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A93FB" w14:textId="77777777" w:rsidR="00A745D8" w:rsidRPr="00DB52B4" w:rsidRDefault="00A745D8" w:rsidP="00A745D8">
      <w:pPr>
        <w:pStyle w:val="ConsPlusNormal"/>
        <w:jc w:val="right"/>
        <w:rPr>
          <w:rFonts w:ascii="Times New Roman" w:hAnsi="Times New Roman" w:cs="Times New Roman"/>
          <w:sz w:val="20"/>
        </w:rPr>
      </w:pPr>
      <w:r w:rsidRPr="00DB52B4">
        <w:rPr>
          <w:rFonts w:ascii="Times New Roman" w:hAnsi="Times New Roman" w:cs="Times New Roman"/>
          <w:sz w:val="20"/>
        </w:rPr>
        <w:t xml:space="preserve">Утвержден </w:t>
      </w:r>
    </w:p>
    <w:p w14:paraId="67EBB902" w14:textId="77777777" w:rsidR="00A745D8" w:rsidRPr="00DB52B4" w:rsidRDefault="00A745D8" w:rsidP="00A745D8">
      <w:pPr>
        <w:pStyle w:val="ConsPlusNormal"/>
        <w:jc w:val="right"/>
        <w:rPr>
          <w:rFonts w:ascii="Times New Roman" w:hAnsi="Times New Roman" w:cs="Times New Roman"/>
          <w:sz w:val="20"/>
        </w:rPr>
      </w:pPr>
      <w:r w:rsidRPr="00DB52B4">
        <w:rPr>
          <w:rFonts w:ascii="Times New Roman" w:hAnsi="Times New Roman" w:cs="Times New Roman"/>
          <w:sz w:val="20"/>
        </w:rPr>
        <w:t xml:space="preserve">Общим собранием членов </w:t>
      </w:r>
    </w:p>
    <w:p w14:paraId="59255DBD" w14:textId="77777777" w:rsidR="00A745D8" w:rsidRPr="00DB52B4" w:rsidRDefault="00A745D8" w:rsidP="00A745D8">
      <w:pPr>
        <w:pStyle w:val="ConsPlusNormal"/>
        <w:jc w:val="right"/>
        <w:rPr>
          <w:rFonts w:ascii="Times New Roman" w:hAnsi="Times New Roman" w:cs="Times New Roman"/>
          <w:sz w:val="20"/>
        </w:rPr>
      </w:pPr>
      <w:r w:rsidRPr="00DB52B4">
        <w:rPr>
          <w:rFonts w:ascii="Times New Roman" w:hAnsi="Times New Roman" w:cs="Times New Roman"/>
          <w:sz w:val="20"/>
        </w:rPr>
        <w:t>Ассоциации ресторанов «</w:t>
      </w:r>
      <w:proofErr w:type="spellStart"/>
      <w:r w:rsidRPr="00DB52B4">
        <w:rPr>
          <w:rFonts w:ascii="Times New Roman" w:hAnsi="Times New Roman" w:cs="Times New Roman"/>
          <w:sz w:val="20"/>
        </w:rPr>
        <w:t>Чайхона</w:t>
      </w:r>
      <w:proofErr w:type="spellEnd"/>
      <w:r w:rsidRPr="00DB52B4">
        <w:rPr>
          <w:rFonts w:ascii="Times New Roman" w:hAnsi="Times New Roman" w:cs="Times New Roman"/>
          <w:sz w:val="20"/>
        </w:rPr>
        <w:t xml:space="preserve"> № 1»</w:t>
      </w:r>
    </w:p>
    <w:p w14:paraId="098A0E9B" w14:textId="1558DC13" w:rsidR="00A745D8" w:rsidRPr="00DB52B4" w:rsidRDefault="006E249F" w:rsidP="00A745D8">
      <w:pPr>
        <w:pStyle w:val="ConsPlusNormal"/>
        <w:jc w:val="right"/>
        <w:rPr>
          <w:rFonts w:ascii="Times New Roman" w:hAnsi="Times New Roman" w:cs="Times New Roman"/>
          <w:sz w:val="20"/>
        </w:rPr>
      </w:pPr>
      <w:r>
        <w:rPr>
          <w:rFonts w:ascii="Times New Roman" w:hAnsi="Times New Roman" w:cs="Times New Roman"/>
          <w:sz w:val="20"/>
        </w:rPr>
        <w:t>«</w:t>
      </w:r>
      <w:r w:rsidR="007C1D9E">
        <w:rPr>
          <w:rFonts w:ascii="Times New Roman" w:hAnsi="Times New Roman" w:cs="Times New Roman"/>
          <w:sz w:val="20"/>
        </w:rPr>
        <w:t>24</w:t>
      </w:r>
      <w:r>
        <w:rPr>
          <w:rFonts w:ascii="Times New Roman" w:hAnsi="Times New Roman" w:cs="Times New Roman"/>
          <w:sz w:val="20"/>
        </w:rPr>
        <w:t xml:space="preserve">» </w:t>
      </w:r>
      <w:r w:rsidR="007C1D9E">
        <w:rPr>
          <w:rFonts w:ascii="Times New Roman" w:hAnsi="Times New Roman" w:cs="Times New Roman"/>
          <w:sz w:val="20"/>
        </w:rPr>
        <w:t>февраля</w:t>
      </w:r>
      <w:r>
        <w:rPr>
          <w:rFonts w:ascii="Times New Roman" w:hAnsi="Times New Roman" w:cs="Times New Roman"/>
          <w:sz w:val="20"/>
        </w:rPr>
        <w:t xml:space="preserve"> 20</w:t>
      </w:r>
      <w:r w:rsidR="00D44954">
        <w:rPr>
          <w:rFonts w:ascii="Times New Roman" w:hAnsi="Times New Roman" w:cs="Times New Roman"/>
          <w:sz w:val="20"/>
        </w:rPr>
        <w:t>2</w:t>
      </w:r>
      <w:r w:rsidR="007C1D9E">
        <w:rPr>
          <w:rFonts w:ascii="Times New Roman" w:hAnsi="Times New Roman" w:cs="Times New Roman"/>
          <w:sz w:val="20"/>
        </w:rPr>
        <w:t>2</w:t>
      </w:r>
      <w:r w:rsidR="00A745D8" w:rsidRPr="00DB52B4">
        <w:rPr>
          <w:rFonts w:ascii="Times New Roman" w:hAnsi="Times New Roman" w:cs="Times New Roman"/>
          <w:sz w:val="20"/>
        </w:rPr>
        <w:t xml:space="preserve"> г.</w:t>
      </w:r>
    </w:p>
    <w:p w14:paraId="105EF5DA" w14:textId="77777777" w:rsidR="00A745D8" w:rsidRPr="00DB52B4" w:rsidRDefault="00A745D8" w:rsidP="00A745D8">
      <w:pPr>
        <w:pStyle w:val="ConsPlusNormal"/>
        <w:jc w:val="both"/>
        <w:rPr>
          <w:rFonts w:ascii="Times New Roman" w:hAnsi="Times New Roman" w:cs="Times New Roman"/>
          <w:sz w:val="20"/>
        </w:rPr>
      </w:pPr>
    </w:p>
    <w:p w14:paraId="260A5FBF" w14:textId="77777777" w:rsidR="00A745D8" w:rsidRDefault="00A745D8" w:rsidP="00A745D8">
      <w:pPr>
        <w:pStyle w:val="ConsPlusNormal"/>
        <w:jc w:val="center"/>
      </w:pPr>
    </w:p>
    <w:p w14:paraId="7707FB06" w14:textId="77777777" w:rsidR="00A745D8" w:rsidRDefault="00A745D8" w:rsidP="00A745D8">
      <w:pPr>
        <w:pStyle w:val="ConsPlusNormal"/>
        <w:jc w:val="center"/>
      </w:pPr>
    </w:p>
    <w:p w14:paraId="083610D1" w14:textId="77777777" w:rsidR="00A745D8" w:rsidRDefault="00A745D8" w:rsidP="00A745D8">
      <w:pPr>
        <w:pStyle w:val="ConsPlusNormal"/>
        <w:jc w:val="center"/>
      </w:pPr>
    </w:p>
    <w:p w14:paraId="1D2FCA51" w14:textId="77777777" w:rsidR="00A745D8" w:rsidRDefault="00A745D8" w:rsidP="00A745D8">
      <w:pPr>
        <w:pStyle w:val="ConsPlusNormal"/>
        <w:jc w:val="center"/>
      </w:pPr>
    </w:p>
    <w:p w14:paraId="4D71353B" w14:textId="77777777" w:rsidR="00A745D8" w:rsidRDefault="00A745D8" w:rsidP="00A745D8">
      <w:pPr>
        <w:pStyle w:val="ConsPlusNormal"/>
        <w:jc w:val="center"/>
      </w:pPr>
    </w:p>
    <w:p w14:paraId="0B13EDEE" w14:textId="77777777" w:rsidR="00A745D8" w:rsidRDefault="00A745D8" w:rsidP="00A745D8">
      <w:pPr>
        <w:pStyle w:val="ConsPlusNormal"/>
        <w:jc w:val="center"/>
      </w:pPr>
    </w:p>
    <w:p w14:paraId="169B809B" w14:textId="77777777" w:rsidR="00A745D8" w:rsidRDefault="00A745D8" w:rsidP="00A745D8">
      <w:pPr>
        <w:pStyle w:val="ConsPlusNormal"/>
        <w:jc w:val="center"/>
      </w:pPr>
    </w:p>
    <w:p w14:paraId="66A1762D" w14:textId="77777777" w:rsidR="00A745D8" w:rsidRDefault="00A745D8" w:rsidP="00A745D8">
      <w:pPr>
        <w:pStyle w:val="ConsPlusNormal"/>
        <w:jc w:val="center"/>
      </w:pPr>
    </w:p>
    <w:p w14:paraId="5B3F7B35" w14:textId="77777777" w:rsidR="00A745D8" w:rsidRDefault="00A745D8" w:rsidP="00A745D8">
      <w:pPr>
        <w:pStyle w:val="ConsPlusNormal"/>
        <w:jc w:val="center"/>
      </w:pPr>
    </w:p>
    <w:p w14:paraId="2D667872" w14:textId="77777777" w:rsidR="00A745D8" w:rsidRDefault="00A745D8" w:rsidP="00A745D8">
      <w:pPr>
        <w:pStyle w:val="ConsPlusNormal"/>
        <w:jc w:val="center"/>
      </w:pPr>
    </w:p>
    <w:p w14:paraId="4F277F3C" w14:textId="77777777" w:rsidR="00A745D8" w:rsidRDefault="00A745D8" w:rsidP="00A745D8">
      <w:pPr>
        <w:pStyle w:val="ConsPlusNormal"/>
        <w:jc w:val="center"/>
      </w:pPr>
    </w:p>
    <w:p w14:paraId="39490820" w14:textId="77777777" w:rsidR="00A745D8" w:rsidRDefault="00A745D8" w:rsidP="00A745D8">
      <w:pPr>
        <w:pStyle w:val="ConsPlusNormal"/>
        <w:jc w:val="center"/>
      </w:pPr>
    </w:p>
    <w:p w14:paraId="41C9799C" w14:textId="77777777" w:rsidR="00A745D8" w:rsidRDefault="00A745D8" w:rsidP="00A745D8">
      <w:pPr>
        <w:pStyle w:val="ConsPlusNormal"/>
        <w:jc w:val="center"/>
      </w:pPr>
    </w:p>
    <w:p w14:paraId="694B222C" w14:textId="77777777" w:rsidR="00A745D8" w:rsidRDefault="00A745D8" w:rsidP="00A745D8">
      <w:pPr>
        <w:pStyle w:val="ConsPlusNormal"/>
        <w:jc w:val="center"/>
      </w:pPr>
    </w:p>
    <w:p w14:paraId="026ADD49" w14:textId="77777777" w:rsidR="00A745D8" w:rsidRDefault="00A745D8" w:rsidP="00A745D8">
      <w:pPr>
        <w:pStyle w:val="ConsPlusNormal"/>
        <w:jc w:val="center"/>
      </w:pPr>
    </w:p>
    <w:p w14:paraId="58B7F131" w14:textId="77777777" w:rsidR="00A745D8" w:rsidRDefault="00A745D8" w:rsidP="00A745D8">
      <w:pPr>
        <w:pStyle w:val="ConsPlusNormal"/>
        <w:jc w:val="center"/>
      </w:pPr>
    </w:p>
    <w:p w14:paraId="23ACBD12" w14:textId="77777777" w:rsidR="00A745D8" w:rsidRPr="00A745D8" w:rsidRDefault="0076633F" w:rsidP="00A745D8">
      <w:pPr>
        <w:pStyle w:val="ConsPlusNormal"/>
        <w:jc w:val="center"/>
        <w:rPr>
          <w:rFonts w:ascii="Times New Roman" w:hAnsi="Times New Roman" w:cs="Times New Roman"/>
          <w:b/>
          <w:sz w:val="72"/>
          <w:szCs w:val="72"/>
        </w:rPr>
      </w:pPr>
      <w:hyperlink r:id="rId8" w:history="1">
        <w:r w:rsidR="00A745D8" w:rsidRPr="00A745D8">
          <w:rPr>
            <w:rFonts w:ascii="Times New Roman" w:hAnsi="Times New Roman" w:cs="Times New Roman"/>
            <w:b/>
            <w:sz w:val="72"/>
            <w:szCs w:val="72"/>
          </w:rPr>
          <w:t>УСТАВ</w:t>
        </w:r>
      </w:hyperlink>
    </w:p>
    <w:p w14:paraId="34DE24F8" w14:textId="77777777" w:rsidR="00A745D8" w:rsidRPr="00A745D8" w:rsidRDefault="00A745D8" w:rsidP="00A745D8">
      <w:pPr>
        <w:pStyle w:val="ConsPlusNormal"/>
        <w:jc w:val="center"/>
        <w:rPr>
          <w:rFonts w:ascii="Times New Roman" w:hAnsi="Times New Roman" w:cs="Times New Roman"/>
          <w:b/>
          <w:sz w:val="52"/>
          <w:szCs w:val="52"/>
        </w:rPr>
      </w:pPr>
    </w:p>
    <w:p w14:paraId="141B3A10" w14:textId="72452A6C" w:rsidR="00CF0B66" w:rsidRPr="00A745D8" w:rsidRDefault="00A745D8" w:rsidP="00A745D8">
      <w:pPr>
        <w:pStyle w:val="ConsPlusNormal"/>
        <w:jc w:val="center"/>
        <w:rPr>
          <w:rFonts w:ascii="Times New Roman" w:hAnsi="Times New Roman" w:cs="Times New Roman"/>
          <w:sz w:val="52"/>
          <w:szCs w:val="52"/>
        </w:rPr>
      </w:pPr>
      <w:r w:rsidRPr="00A745D8">
        <w:rPr>
          <w:rFonts w:ascii="Times New Roman" w:hAnsi="Times New Roman" w:cs="Times New Roman"/>
          <w:sz w:val="52"/>
          <w:szCs w:val="52"/>
        </w:rPr>
        <w:t>коллективного знака</w:t>
      </w:r>
      <w:r w:rsidR="00CF0B66">
        <w:rPr>
          <w:rFonts w:ascii="Times New Roman" w:hAnsi="Times New Roman" w:cs="Times New Roman"/>
          <w:sz w:val="52"/>
          <w:szCs w:val="52"/>
        </w:rPr>
        <w:t xml:space="preserve"> № </w:t>
      </w:r>
      <w:r w:rsidR="00CF0B66" w:rsidRPr="00CF0B66">
        <w:rPr>
          <w:rFonts w:ascii="Times New Roman" w:hAnsi="Times New Roman" w:cs="Times New Roman"/>
          <w:sz w:val="52"/>
          <w:szCs w:val="52"/>
        </w:rPr>
        <w:t>690343</w:t>
      </w:r>
    </w:p>
    <w:p w14:paraId="77B95F4B" w14:textId="3AF27296" w:rsidR="00A745D8" w:rsidRDefault="00CF0B66" w:rsidP="00CF0B66">
      <w:pPr>
        <w:jc w:val="center"/>
        <w:rPr>
          <w:rFonts w:ascii="Times New Roman" w:eastAsia="Times New Roman" w:hAnsi="Times New Roman" w:cs="Times New Roman"/>
          <w:sz w:val="20"/>
          <w:szCs w:val="20"/>
          <w:lang w:eastAsia="ru-RU"/>
        </w:rPr>
      </w:pPr>
      <w:r>
        <w:rPr>
          <w:noProof/>
          <w:lang w:eastAsia="ru-RU"/>
        </w:rPr>
        <w:drawing>
          <wp:inline distT="0" distB="0" distL="0" distR="0" wp14:anchorId="01078B41" wp14:editId="6895A008">
            <wp:extent cx="3129280" cy="914400"/>
            <wp:effectExtent l="0" t="0" r="0" b="0"/>
            <wp:docPr id="1" name="Рисунок 1" descr="https://new.fips.ru/ofpstorage/Doc/TM/RUNWTM/000/000/069/034/300/%D0%A2%D0%97-690343-00001/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ew.fips.ru/ofpstorage/Doc/TM/RUNWTM/000/000/069/034/300/%D0%A2%D0%97-690343-00001/0000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9987" cy="932139"/>
                    </a:xfrm>
                    <a:prstGeom prst="rect">
                      <a:avLst/>
                    </a:prstGeom>
                    <a:noFill/>
                    <a:ln>
                      <a:noFill/>
                    </a:ln>
                  </pic:spPr>
                </pic:pic>
              </a:graphicData>
            </a:graphic>
          </wp:inline>
        </w:drawing>
      </w:r>
    </w:p>
    <w:p w14:paraId="1D89ACF8" w14:textId="77777777" w:rsidR="00A745D8" w:rsidRDefault="00A745D8">
      <w:pPr>
        <w:rPr>
          <w:rFonts w:ascii="Times New Roman" w:eastAsia="Times New Roman" w:hAnsi="Times New Roman" w:cs="Times New Roman"/>
          <w:sz w:val="20"/>
          <w:szCs w:val="20"/>
          <w:lang w:eastAsia="ru-RU"/>
        </w:rPr>
      </w:pPr>
    </w:p>
    <w:p w14:paraId="45BD6F26" w14:textId="77777777" w:rsidR="00A745D8" w:rsidRDefault="00A745D8">
      <w:pPr>
        <w:rPr>
          <w:rFonts w:ascii="Times New Roman" w:eastAsia="Times New Roman" w:hAnsi="Times New Roman" w:cs="Times New Roman"/>
          <w:sz w:val="20"/>
          <w:szCs w:val="20"/>
          <w:lang w:eastAsia="ru-RU"/>
        </w:rPr>
      </w:pPr>
    </w:p>
    <w:p w14:paraId="0F5DE278" w14:textId="77777777" w:rsidR="00A745D8" w:rsidRDefault="00A745D8">
      <w:pPr>
        <w:rPr>
          <w:rFonts w:ascii="Times New Roman" w:eastAsia="Times New Roman" w:hAnsi="Times New Roman" w:cs="Times New Roman"/>
          <w:sz w:val="20"/>
          <w:szCs w:val="20"/>
          <w:lang w:eastAsia="ru-RU"/>
        </w:rPr>
      </w:pPr>
    </w:p>
    <w:p w14:paraId="1FC5CB05" w14:textId="77777777" w:rsidR="00A745D8" w:rsidRDefault="00A745D8">
      <w:pPr>
        <w:rPr>
          <w:rFonts w:ascii="Times New Roman" w:eastAsia="Times New Roman" w:hAnsi="Times New Roman" w:cs="Times New Roman"/>
          <w:sz w:val="20"/>
          <w:szCs w:val="20"/>
          <w:lang w:eastAsia="ru-RU"/>
        </w:rPr>
      </w:pPr>
    </w:p>
    <w:p w14:paraId="020A45DA" w14:textId="77777777" w:rsidR="00A745D8" w:rsidRDefault="00A745D8">
      <w:pPr>
        <w:rPr>
          <w:rFonts w:ascii="Times New Roman" w:eastAsia="Times New Roman" w:hAnsi="Times New Roman" w:cs="Times New Roman"/>
          <w:sz w:val="20"/>
          <w:szCs w:val="20"/>
          <w:lang w:eastAsia="ru-RU"/>
        </w:rPr>
      </w:pPr>
    </w:p>
    <w:p w14:paraId="5F26772A" w14:textId="77777777" w:rsidR="00A745D8" w:rsidRDefault="00A745D8">
      <w:pPr>
        <w:rPr>
          <w:rFonts w:ascii="Times New Roman" w:eastAsia="Times New Roman" w:hAnsi="Times New Roman" w:cs="Times New Roman"/>
          <w:sz w:val="20"/>
          <w:szCs w:val="20"/>
          <w:lang w:eastAsia="ru-RU"/>
        </w:rPr>
      </w:pPr>
    </w:p>
    <w:p w14:paraId="61B65E39" w14:textId="77777777" w:rsidR="00A745D8" w:rsidRDefault="00A745D8">
      <w:pPr>
        <w:rPr>
          <w:rFonts w:ascii="Times New Roman" w:eastAsia="Times New Roman" w:hAnsi="Times New Roman" w:cs="Times New Roman"/>
          <w:sz w:val="20"/>
          <w:szCs w:val="20"/>
          <w:lang w:eastAsia="ru-RU"/>
        </w:rPr>
      </w:pPr>
    </w:p>
    <w:p w14:paraId="2C49AAFE" w14:textId="77777777" w:rsidR="00A745D8" w:rsidRDefault="00A745D8">
      <w:pPr>
        <w:rPr>
          <w:rFonts w:ascii="Times New Roman" w:eastAsia="Times New Roman" w:hAnsi="Times New Roman" w:cs="Times New Roman"/>
          <w:sz w:val="20"/>
          <w:szCs w:val="20"/>
          <w:lang w:eastAsia="ru-RU"/>
        </w:rPr>
      </w:pPr>
    </w:p>
    <w:p w14:paraId="21319689" w14:textId="545BC512" w:rsidR="00A745D8" w:rsidRDefault="00A745D8">
      <w:pPr>
        <w:rPr>
          <w:rFonts w:ascii="Times New Roman" w:eastAsia="Times New Roman" w:hAnsi="Times New Roman" w:cs="Times New Roman"/>
          <w:sz w:val="20"/>
          <w:szCs w:val="20"/>
          <w:lang w:eastAsia="ru-RU"/>
        </w:rPr>
      </w:pPr>
    </w:p>
    <w:p w14:paraId="5FA414AF" w14:textId="6B28C436" w:rsidR="00CF0B66" w:rsidRDefault="00CF0B66">
      <w:pPr>
        <w:rPr>
          <w:rFonts w:ascii="Times New Roman" w:eastAsia="Times New Roman" w:hAnsi="Times New Roman" w:cs="Times New Roman"/>
          <w:sz w:val="20"/>
          <w:szCs w:val="20"/>
          <w:lang w:eastAsia="ru-RU"/>
        </w:rPr>
      </w:pPr>
    </w:p>
    <w:p w14:paraId="15FC2D67" w14:textId="77777777" w:rsidR="00CF0B66" w:rsidRDefault="00CF0B66">
      <w:pPr>
        <w:rPr>
          <w:rFonts w:ascii="Times New Roman" w:eastAsia="Times New Roman" w:hAnsi="Times New Roman" w:cs="Times New Roman"/>
          <w:sz w:val="20"/>
          <w:szCs w:val="20"/>
          <w:lang w:eastAsia="ru-RU"/>
        </w:rPr>
      </w:pPr>
    </w:p>
    <w:p w14:paraId="0668CB75" w14:textId="77777777" w:rsidR="00A745D8" w:rsidRDefault="00A745D8" w:rsidP="00DB52B4">
      <w:pPr>
        <w:pStyle w:val="ConsPlusNormal"/>
        <w:jc w:val="right"/>
        <w:rPr>
          <w:rFonts w:ascii="Times New Roman" w:hAnsi="Times New Roman" w:cs="Times New Roman"/>
          <w:sz w:val="20"/>
        </w:rPr>
      </w:pPr>
    </w:p>
    <w:p w14:paraId="4CA905C5" w14:textId="17A2283B" w:rsidR="00A745D8" w:rsidRPr="00065FAB" w:rsidRDefault="00FE28A2" w:rsidP="00065FAB">
      <w:pPr>
        <w:pStyle w:val="ConsPlusNorma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BB34790" wp14:editId="6832DFAF">
                <wp:simplePos x="0" y="0"/>
                <wp:positionH relativeFrom="column">
                  <wp:posOffset>5815965</wp:posOffset>
                </wp:positionH>
                <wp:positionV relativeFrom="paragraph">
                  <wp:posOffset>316865</wp:posOffset>
                </wp:positionV>
                <wp:extent cx="190500" cy="1905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190500" cy="1905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4ED66" id="Овал 2" o:spid="_x0000_s1026" style="position:absolute;margin-left:457.95pt;margin-top:24.95pt;width: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" fillcolor="white [3201]" strokecolor="white [3212]" strokeweight="2pt"/>
            </w:pict>
          </mc:Fallback>
        </mc:AlternateContent>
      </w:r>
      <w:r w:rsidR="00065FAB">
        <w:rPr>
          <w:rFonts w:ascii="Times New Roman" w:hAnsi="Times New Roman" w:cs="Times New Roman"/>
          <w:sz w:val="28"/>
          <w:szCs w:val="28"/>
        </w:rPr>
        <w:t>г. Москва, 20</w:t>
      </w:r>
      <w:r w:rsidR="00D44954">
        <w:rPr>
          <w:rFonts w:ascii="Times New Roman" w:hAnsi="Times New Roman" w:cs="Times New Roman"/>
          <w:sz w:val="28"/>
          <w:szCs w:val="28"/>
        </w:rPr>
        <w:t>2</w:t>
      </w:r>
      <w:r w:rsidR="007C1D9E">
        <w:rPr>
          <w:rFonts w:ascii="Times New Roman" w:hAnsi="Times New Roman" w:cs="Times New Roman"/>
          <w:sz w:val="28"/>
          <w:szCs w:val="28"/>
        </w:rPr>
        <w:t>2</w:t>
      </w:r>
      <w:r w:rsidR="00065FAB">
        <w:rPr>
          <w:rFonts w:ascii="Times New Roman" w:hAnsi="Times New Roman" w:cs="Times New Roman"/>
          <w:sz w:val="28"/>
          <w:szCs w:val="28"/>
        </w:rPr>
        <w:t xml:space="preserve"> год</w:t>
      </w:r>
    </w:p>
    <w:p w14:paraId="0B4F331B" w14:textId="77777777" w:rsidR="000A5155" w:rsidRPr="00DB52B4" w:rsidRDefault="000A5155" w:rsidP="00DB52B4">
      <w:pPr>
        <w:pStyle w:val="ConsPlusNormal"/>
        <w:jc w:val="center"/>
        <w:outlineLvl w:val="0"/>
        <w:rPr>
          <w:rFonts w:ascii="Times New Roman" w:hAnsi="Times New Roman" w:cs="Times New Roman"/>
          <w:sz w:val="20"/>
        </w:rPr>
      </w:pPr>
      <w:r w:rsidRPr="00DB52B4">
        <w:rPr>
          <w:rFonts w:ascii="Times New Roman" w:hAnsi="Times New Roman" w:cs="Times New Roman"/>
          <w:sz w:val="20"/>
        </w:rPr>
        <w:lastRenderedPageBreak/>
        <w:t>I. ОБЩИЕ ПОЛОЖЕНИЯ</w:t>
      </w:r>
    </w:p>
    <w:p w14:paraId="786852CB" w14:textId="77777777" w:rsidR="00BD04C7" w:rsidRPr="00DB52B4" w:rsidRDefault="00BD04C7" w:rsidP="00DB52B4">
      <w:pPr>
        <w:spacing w:after="0" w:line="240" w:lineRule="auto"/>
        <w:rPr>
          <w:rFonts w:ascii="Times New Roman" w:hAnsi="Times New Roman" w:cs="Times New Roman"/>
          <w:sz w:val="20"/>
          <w:szCs w:val="20"/>
        </w:rPr>
      </w:pPr>
    </w:p>
    <w:p w14:paraId="553D3A98" w14:textId="77777777" w:rsidR="00CA6B97" w:rsidRPr="00DB52B4" w:rsidRDefault="00CA6B9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1.1.</w:t>
      </w:r>
      <w:r w:rsidRPr="00DB52B4">
        <w:rPr>
          <w:rFonts w:ascii="Times New Roman" w:hAnsi="Times New Roman" w:cs="Times New Roman"/>
          <w:sz w:val="20"/>
          <w:szCs w:val="20"/>
        </w:rPr>
        <w:tab/>
        <w:t>Настоящий Устав коллективного знака «</w:t>
      </w:r>
      <w:proofErr w:type="spellStart"/>
      <w:r w:rsidR="00BD04C7" w:rsidRPr="00DB52B4">
        <w:rPr>
          <w:rFonts w:ascii="Times New Roman" w:hAnsi="Times New Roman" w:cs="Times New Roman"/>
          <w:sz w:val="20"/>
          <w:szCs w:val="20"/>
        </w:rPr>
        <w:t>Чайхона</w:t>
      </w:r>
      <w:proofErr w:type="spellEnd"/>
      <w:r w:rsidR="00BD04C7" w:rsidRPr="00DB52B4">
        <w:rPr>
          <w:rFonts w:ascii="Times New Roman" w:hAnsi="Times New Roman" w:cs="Times New Roman"/>
          <w:sz w:val="20"/>
          <w:szCs w:val="20"/>
        </w:rPr>
        <w:t xml:space="preserve"> №1</w:t>
      </w:r>
      <w:r w:rsidRPr="00DB52B4">
        <w:rPr>
          <w:rFonts w:ascii="Times New Roman" w:hAnsi="Times New Roman" w:cs="Times New Roman"/>
          <w:sz w:val="20"/>
          <w:szCs w:val="20"/>
        </w:rPr>
        <w:t>» является документом, устанавливающим условия использования коллективного знака «</w:t>
      </w:r>
      <w:proofErr w:type="spellStart"/>
      <w:r w:rsidR="00BD04C7" w:rsidRPr="00DB52B4">
        <w:rPr>
          <w:rFonts w:ascii="Times New Roman" w:hAnsi="Times New Roman" w:cs="Times New Roman"/>
          <w:sz w:val="20"/>
          <w:szCs w:val="20"/>
        </w:rPr>
        <w:t>Чайхона</w:t>
      </w:r>
      <w:proofErr w:type="spellEnd"/>
      <w:r w:rsidR="00BD04C7" w:rsidRPr="00DB52B4">
        <w:rPr>
          <w:rFonts w:ascii="Times New Roman" w:hAnsi="Times New Roman" w:cs="Times New Roman"/>
          <w:sz w:val="20"/>
          <w:szCs w:val="20"/>
        </w:rPr>
        <w:t xml:space="preserve"> №1</w:t>
      </w:r>
      <w:r w:rsidRPr="00DB52B4">
        <w:rPr>
          <w:rFonts w:ascii="Times New Roman" w:hAnsi="Times New Roman" w:cs="Times New Roman"/>
          <w:sz w:val="20"/>
          <w:szCs w:val="20"/>
        </w:rPr>
        <w:t>».</w:t>
      </w:r>
    </w:p>
    <w:p w14:paraId="28FDB502" w14:textId="77777777" w:rsidR="00CA6B97" w:rsidRDefault="00CA6B9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1.2.</w:t>
      </w:r>
      <w:r w:rsidRPr="00DB52B4">
        <w:rPr>
          <w:rFonts w:ascii="Times New Roman" w:hAnsi="Times New Roman" w:cs="Times New Roman"/>
          <w:sz w:val="20"/>
          <w:szCs w:val="20"/>
        </w:rPr>
        <w:tab/>
        <w:t>Коллективный знак "</w:t>
      </w:r>
      <w:proofErr w:type="spellStart"/>
      <w:r w:rsidR="00BD04C7" w:rsidRPr="00DB52B4">
        <w:rPr>
          <w:rFonts w:ascii="Times New Roman" w:hAnsi="Times New Roman" w:cs="Times New Roman"/>
          <w:sz w:val="20"/>
          <w:szCs w:val="20"/>
        </w:rPr>
        <w:t>Чайхона</w:t>
      </w:r>
      <w:proofErr w:type="spellEnd"/>
      <w:r w:rsidR="00BD04C7" w:rsidRPr="00DB52B4">
        <w:rPr>
          <w:rFonts w:ascii="Times New Roman" w:hAnsi="Times New Roman" w:cs="Times New Roman"/>
          <w:sz w:val="20"/>
          <w:szCs w:val="20"/>
        </w:rPr>
        <w:t xml:space="preserve"> №1</w:t>
      </w:r>
      <w:r w:rsidRPr="00DB52B4">
        <w:rPr>
          <w:rFonts w:ascii="Times New Roman" w:hAnsi="Times New Roman" w:cs="Times New Roman"/>
          <w:sz w:val="20"/>
          <w:szCs w:val="20"/>
        </w:rPr>
        <w:t>" (далее - коллективный знак) предназначен для использования лицами, объединяемыми в Ассоциацию ресторанов «</w:t>
      </w:r>
      <w:proofErr w:type="spellStart"/>
      <w:r w:rsidRPr="00DB52B4">
        <w:rPr>
          <w:rFonts w:ascii="Times New Roman" w:hAnsi="Times New Roman" w:cs="Times New Roman"/>
          <w:sz w:val="20"/>
          <w:szCs w:val="20"/>
        </w:rPr>
        <w:t>Чайхона</w:t>
      </w:r>
      <w:proofErr w:type="spellEnd"/>
      <w:r w:rsidRPr="00DB52B4">
        <w:rPr>
          <w:rFonts w:ascii="Times New Roman" w:hAnsi="Times New Roman" w:cs="Times New Roman"/>
          <w:sz w:val="20"/>
          <w:szCs w:val="20"/>
        </w:rPr>
        <w:t xml:space="preserve"> № 1» (далее – «Ассоциация»)</w:t>
      </w:r>
      <w:r w:rsidR="007C47B5" w:rsidRPr="00DB52B4">
        <w:rPr>
          <w:rFonts w:ascii="Times New Roman" w:hAnsi="Times New Roman" w:cs="Times New Roman"/>
          <w:sz w:val="20"/>
          <w:szCs w:val="20"/>
        </w:rPr>
        <w:t>.</w:t>
      </w:r>
    </w:p>
    <w:p w14:paraId="2815D4C3" w14:textId="5BA78D2D" w:rsidR="00A745D8" w:rsidRDefault="00A745D8" w:rsidP="00DB52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1.2.1. </w:t>
      </w:r>
      <w:r w:rsidRPr="00DB52B4">
        <w:rPr>
          <w:rFonts w:ascii="Times New Roman" w:hAnsi="Times New Roman" w:cs="Times New Roman"/>
          <w:sz w:val="20"/>
          <w:szCs w:val="20"/>
        </w:rPr>
        <w:t xml:space="preserve">Коллективный знак </w:t>
      </w:r>
      <w:r w:rsidR="00987311">
        <w:rPr>
          <w:rFonts w:ascii="Times New Roman" w:hAnsi="Times New Roman" w:cs="Times New Roman"/>
          <w:sz w:val="20"/>
          <w:szCs w:val="20"/>
        </w:rPr>
        <w:t>«</w:t>
      </w:r>
      <w:proofErr w:type="spellStart"/>
      <w:r w:rsidRPr="00DB52B4">
        <w:rPr>
          <w:rFonts w:ascii="Times New Roman" w:hAnsi="Times New Roman" w:cs="Times New Roman"/>
          <w:sz w:val="20"/>
          <w:szCs w:val="20"/>
        </w:rPr>
        <w:t>Чайхона</w:t>
      </w:r>
      <w:proofErr w:type="spellEnd"/>
      <w:r w:rsidRPr="00DB52B4">
        <w:rPr>
          <w:rFonts w:ascii="Times New Roman" w:hAnsi="Times New Roman" w:cs="Times New Roman"/>
          <w:sz w:val="20"/>
          <w:szCs w:val="20"/>
        </w:rPr>
        <w:t xml:space="preserve"> №1</w:t>
      </w:r>
      <w:r w:rsidR="00987311">
        <w:rPr>
          <w:rFonts w:ascii="Times New Roman" w:hAnsi="Times New Roman" w:cs="Times New Roman"/>
          <w:sz w:val="20"/>
          <w:szCs w:val="20"/>
        </w:rPr>
        <w:t xml:space="preserve">» </w:t>
      </w:r>
      <w:r>
        <w:rPr>
          <w:rFonts w:ascii="Times New Roman" w:hAnsi="Times New Roman" w:cs="Times New Roman"/>
          <w:sz w:val="20"/>
          <w:szCs w:val="20"/>
        </w:rPr>
        <w:t>имеет следующие особенности: п</w:t>
      </w:r>
      <w:r w:rsidRPr="00A745D8">
        <w:rPr>
          <w:rFonts w:ascii="Times New Roman" w:hAnsi="Times New Roman" w:cs="Times New Roman"/>
          <w:sz w:val="20"/>
          <w:szCs w:val="20"/>
        </w:rPr>
        <w:t>ервая его часть представляет собой слово «</w:t>
      </w:r>
      <w:proofErr w:type="spellStart"/>
      <w:r w:rsidRPr="00A745D8">
        <w:rPr>
          <w:rFonts w:ascii="Times New Roman" w:hAnsi="Times New Roman" w:cs="Times New Roman"/>
          <w:sz w:val="20"/>
          <w:szCs w:val="20"/>
        </w:rPr>
        <w:t>чайхона</w:t>
      </w:r>
      <w:proofErr w:type="spellEnd"/>
      <w:r w:rsidRPr="00A745D8">
        <w:rPr>
          <w:rFonts w:ascii="Times New Roman" w:hAnsi="Times New Roman" w:cs="Times New Roman"/>
          <w:sz w:val="20"/>
          <w:szCs w:val="20"/>
        </w:rPr>
        <w:t xml:space="preserve">» как производное от Чайхана́ (от перс. </w:t>
      </w:r>
      <w:proofErr w:type="spellStart"/>
      <w:r w:rsidRPr="00A745D8">
        <w:rPr>
          <w:rFonts w:ascii="Times New Roman" w:hAnsi="Times New Roman" w:cs="Times New Roman" w:hint="cs"/>
          <w:sz w:val="20"/>
          <w:szCs w:val="20"/>
        </w:rPr>
        <w:t>چایخانه</w:t>
      </w:r>
      <w:proofErr w:type="spellEnd"/>
      <w:r w:rsidRPr="00A745D8">
        <w:rPr>
          <w:rFonts w:ascii="Times New Roman" w:hAnsi="Times New Roman" w:cs="Times New Roman" w:hint="cs"/>
          <w:sz w:val="20"/>
          <w:szCs w:val="20"/>
        </w:rPr>
        <w:t>‎</w:t>
      </w:r>
      <w:r w:rsidRPr="00A745D8">
        <w:rPr>
          <w:rFonts w:ascii="Times New Roman" w:hAnsi="Times New Roman" w:cs="Times New Roman"/>
          <w:sz w:val="20"/>
          <w:szCs w:val="20"/>
        </w:rPr>
        <w:t xml:space="preserve"> — чай и </w:t>
      </w:r>
      <w:proofErr w:type="spellStart"/>
      <w:r w:rsidRPr="00A745D8">
        <w:rPr>
          <w:rFonts w:ascii="Times New Roman" w:hAnsi="Times New Roman" w:cs="Times New Roman"/>
          <w:sz w:val="20"/>
          <w:szCs w:val="20"/>
        </w:rPr>
        <w:t>ханэ</w:t>
      </w:r>
      <w:proofErr w:type="spellEnd"/>
      <w:r w:rsidRPr="00A745D8">
        <w:rPr>
          <w:rFonts w:ascii="Times New Roman" w:hAnsi="Times New Roman" w:cs="Times New Roman"/>
          <w:sz w:val="20"/>
          <w:szCs w:val="20"/>
        </w:rPr>
        <w:t xml:space="preserve"> — «Чайный дом», помещение, — азерб. </w:t>
      </w:r>
      <w:proofErr w:type="spellStart"/>
      <w:r w:rsidRPr="00A745D8">
        <w:rPr>
          <w:rFonts w:ascii="Times New Roman" w:hAnsi="Times New Roman" w:cs="Times New Roman"/>
          <w:sz w:val="20"/>
          <w:szCs w:val="20"/>
        </w:rPr>
        <w:t>Çayxana</w:t>
      </w:r>
      <w:proofErr w:type="spellEnd"/>
      <w:r w:rsidRPr="00A745D8">
        <w:rPr>
          <w:rFonts w:ascii="Times New Roman" w:hAnsi="Times New Roman" w:cs="Times New Roman"/>
          <w:sz w:val="20"/>
          <w:szCs w:val="20"/>
        </w:rPr>
        <w:t xml:space="preserve">, </w:t>
      </w:r>
      <w:proofErr w:type="spellStart"/>
      <w:r w:rsidRPr="00A745D8">
        <w:rPr>
          <w:rFonts w:ascii="Times New Roman" w:hAnsi="Times New Roman" w:cs="Times New Roman"/>
          <w:sz w:val="20"/>
          <w:szCs w:val="20"/>
        </w:rPr>
        <w:t>тадж</w:t>
      </w:r>
      <w:proofErr w:type="spellEnd"/>
      <w:r w:rsidRPr="00A745D8">
        <w:rPr>
          <w:rFonts w:ascii="Times New Roman" w:hAnsi="Times New Roman" w:cs="Times New Roman"/>
          <w:sz w:val="20"/>
          <w:szCs w:val="20"/>
        </w:rPr>
        <w:t xml:space="preserve">. </w:t>
      </w:r>
      <w:proofErr w:type="spellStart"/>
      <w:r w:rsidRPr="00A745D8">
        <w:rPr>
          <w:rFonts w:ascii="Times New Roman" w:hAnsi="Times New Roman" w:cs="Times New Roman"/>
          <w:sz w:val="20"/>
          <w:szCs w:val="20"/>
        </w:rPr>
        <w:t>чойхона</w:t>
      </w:r>
      <w:proofErr w:type="spellEnd"/>
      <w:r w:rsidRPr="00A745D8">
        <w:rPr>
          <w:rFonts w:ascii="Times New Roman" w:hAnsi="Times New Roman" w:cs="Times New Roman"/>
          <w:sz w:val="20"/>
          <w:szCs w:val="20"/>
        </w:rPr>
        <w:t xml:space="preserve">, </w:t>
      </w:r>
      <w:proofErr w:type="spellStart"/>
      <w:r w:rsidRPr="00A745D8">
        <w:rPr>
          <w:rFonts w:ascii="Times New Roman" w:hAnsi="Times New Roman" w:cs="Times New Roman"/>
          <w:sz w:val="20"/>
          <w:szCs w:val="20"/>
        </w:rPr>
        <w:t>узб</w:t>
      </w:r>
      <w:proofErr w:type="spellEnd"/>
      <w:r w:rsidRPr="00A745D8">
        <w:rPr>
          <w:rFonts w:ascii="Times New Roman" w:hAnsi="Times New Roman" w:cs="Times New Roman"/>
          <w:sz w:val="20"/>
          <w:szCs w:val="20"/>
        </w:rPr>
        <w:t xml:space="preserve">. </w:t>
      </w:r>
      <w:proofErr w:type="spellStart"/>
      <w:r w:rsidRPr="00A745D8">
        <w:rPr>
          <w:rFonts w:ascii="Times New Roman" w:hAnsi="Times New Roman" w:cs="Times New Roman"/>
          <w:sz w:val="20"/>
          <w:szCs w:val="20"/>
        </w:rPr>
        <w:t>Choyxona</w:t>
      </w:r>
      <w:proofErr w:type="spellEnd"/>
      <w:r w:rsidRPr="00A745D8">
        <w:rPr>
          <w:rFonts w:ascii="Times New Roman" w:hAnsi="Times New Roman" w:cs="Times New Roman"/>
          <w:sz w:val="20"/>
          <w:szCs w:val="20"/>
        </w:rPr>
        <w:t xml:space="preserve">, тат. </w:t>
      </w:r>
      <w:proofErr w:type="spellStart"/>
      <w:r w:rsidRPr="00A745D8">
        <w:rPr>
          <w:rFonts w:ascii="Times New Roman" w:hAnsi="Times New Roman" w:cs="Times New Roman"/>
          <w:sz w:val="20"/>
          <w:szCs w:val="20"/>
        </w:rPr>
        <w:t>чәйханә</w:t>
      </w:r>
      <w:proofErr w:type="spellEnd"/>
      <w:r w:rsidRPr="00A745D8">
        <w:rPr>
          <w:rFonts w:ascii="Times New Roman" w:hAnsi="Times New Roman" w:cs="Times New Roman"/>
          <w:sz w:val="20"/>
          <w:szCs w:val="20"/>
        </w:rPr>
        <w:t>) — ча</w:t>
      </w:r>
      <w:r w:rsidRPr="00CB33CC">
        <w:rPr>
          <w:rFonts w:ascii="Times New Roman" w:hAnsi="Times New Roman" w:cs="Times New Roman"/>
          <w:sz w:val="20"/>
          <w:szCs w:val="20"/>
        </w:rPr>
        <w:t>йная</w:t>
      </w:r>
      <w:r w:rsidRPr="00A745D8">
        <w:rPr>
          <w:rFonts w:ascii="Times New Roman" w:hAnsi="Times New Roman" w:cs="Times New Roman"/>
          <w:sz w:val="20"/>
          <w:szCs w:val="20"/>
        </w:rPr>
        <w:t xml:space="preserve"> в Иране, Средней Азии и Азербайджане, выполненное оригинальным шрифтом буквами русского алфавита. Вторая часть представлена значком и цифрой №1</w:t>
      </w:r>
      <w:r>
        <w:rPr>
          <w:rFonts w:ascii="Times New Roman" w:hAnsi="Times New Roman" w:cs="Times New Roman"/>
          <w:sz w:val="20"/>
          <w:szCs w:val="20"/>
        </w:rPr>
        <w:t>.</w:t>
      </w:r>
      <w:r w:rsidR="00B6390A">
        <w:rPr>
          <w:rFonts w:ascii="Times New Roman" w:hAnsi="Times New Roman" w:cs="Times New Roman"/>
          <w:sz w:val="20"/>
          <w:szCs w:val="20"/>
        </w:rPr>
        <w:t xml:space="preserve"> Словесные элементы коллективного знака выполнены в оригинальном шрифте</w:t>
      </w:r>
      <w:r w:rsidR="00987311">
        <w:rPr>
          <w:rFonts w:ascii="Times New Roman" w:hAnsi="Times New Roman" w:cs="Times New Roman"/>
          <w:sz w:val="20"/>
          <w:szCs w:val="20"/>
        </w:rPr>
        <w:t>.</w:t>
      </w:r>
      <w:r>
        <w:rPr>
          <w:rFonts w:ascii="Times New Roman" w:hAnsi="Times New Roman" w:cs="Times New Roman"/>
          <w:sz w:val="20"/>
          <w:szCs w:val="20"/>
        </w:rPr>
        <w:t xml:space="preserve"> Коллективный знак представлен в следующем виде:</w:t>
      </w:r>
    </w:p>
    <w:p w14:paraId="688FF7CE" w14:textId="77777777" w:rsidR="00A745D8" w:rsidRPr="00DB52B4" w:rsidRDefault="00A745D8" w:rsidP="00A745D8">
      <w:pPr>
        <w:spacing w:after="0" w:line="240" w:lineRule="auto"/>
        <w:jc w:val="center"/>
        <w:rPr>
          <w:rFonts w:ascii="Times New Roman" w:hAnsi="Times New Roman" w:cs="Times New Roman"/>
          <w:sz w:val="20"/>
          <w:szCs w:val="20"/>
        </w:rPr>
      </w:pPr>
      <w:r>
        <w:object w:dxaOrig="3420" w:dyaOrig="390" w14:anchorId="2B6C5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1pt" o:ole="">
            <v:imagedata r:id="rId10" o:title=""/>
          </v:shape>
          <o:OLEObject Type="Embed" ProgID="PBrush" ShapeID="_x0000_i1025" DrawAspect="Content" ObjectID="_1709713962" r:id="rId11"/>
        </w:object>
      </w:r>
    </w:p>
    <w:p w14:paraId="76229829" w14:textId="77777777" w:rsidR="00CA6B97" w:rsidRPr="00DB52B4" w:rsidRDefault="00CA6B9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1.3.</w:t>
      </w:r>
      <w:r w:rsidRPr="00DB52B4">
        <w:rPr>
          <w:rFonts w:ascii="Times New Roman" w:hAnsi="Times New Roman" w:cs="Times New Roman"/>
          <w:sz w:val="20"/>
          <w:szCs w:val="20"/>
        </w:rPr>
        <w:tab/>
        <w:t xml:space="preserve">Ассоциация создана на добровольной основе юридическими лицами и индивидуальными предпринимателями, основная деятельность которых направлена </w:t>
      </w:r>
      <w:r w:rsidR="00713670">
        <w:rPr>
          <w:rFonts w:ascii="Times New Roman" w:hAnsi="Times New Roman" w:cs="Times New Roman"/>
          <w:sz w:val="20"/>
          <w:szCs w:val="20"/>
        </w:rPr>
        <w:t xml:space="preserve">на </w:t>
      </w:r>
      <w:r w:rsidRPr="00DB52B4">
        <w:rPr>
          <w:rFonts w:ascii="Times New Roman" w:hAnsi="Times New Roman" w:cs="Times New Roman"/>
          <w:sz w:val="20"/>
          <w:szCs w:val="20"/>
        </w:rPr>
        <w:t xml:space="preserve">оказание услуг общественного питания под </w:t>
      </w:r>
      <w:r w:rsidR="009732A4">
        <w:rPr>
          <w:rFonts w:ascii="Times New Roman" w:hAnsi="Times New Roman" w:cs="Times New Roman"/>
          <w:sz w:val="20"/>
          <w:szCs w:val="20"/>
        </w:rPr>
        <w:t xml:space="preserve">обозначением </w:t>
      </w:r>
      <w:r w:rsidRPr="00DB52B4">
        <w:rPr>
          <w:rFonts w:ascii="Times New Roman" w:hAnsi="Times New Roman" w:cs="Times New Roman"/>
          <w:sz w:val="20"/>
          <w:szCs w:val="20"/>
        </w:rPr>
        <w:t>«</w:t>
      </w:r>
      <w:proofErr w:type="spellStart"/>
      <w:r w:rsidRPr="00DB52B4">
        <w:rPr>
          <w:rFonts w:ascii="Times New Roman" w:hAnsi="Times New Roman" w:cs="Times New Roman"/>
          <w:sz w:val="20"/>
          <w:szCs w:val="20"/>
        </w:rPr>
        <w:t>Чайхона</w:t>
      </w:r>
      <w:proofErr w:type="spellEnd"/>
      <w:r w:rsidRPr="00DB52B4">
        <w:rPr>
          <w:rFonts w:ascii="Times New Roman" w:hAnsi="Times New Roman" w:cs="Times New Roman"/>
          <w:sz w:val="20"/>
          <w:szCs w:val="20"/>
        </w:rPr>
        <w:t xml:space="preserve"> № 1». Ассоциация является юридическим лицом в соответствии с её Уставом. Место нахождения Ассоциации </w:t>
      </w:r>
      <w:r w:rsidR="00DB7002" w:rsidRPr="00DB52B4">
        <w:rPr>
          <w:rFonts w:ascii="Times New Roman" w:hAnsi="Times New Roman" w:cs="Times New Roman"/>
          <w:sz w:val="20"/>
          <w:szCs w:val="20"/>
        </w:rPr>
        <w:t>ресторанов «</w:t>
      </w:r>
      <w:proofErr w:type="spellStart"/>
      <w:r w:rsidR="00DB7002" w:rsidRPr="00DB52B4">
        <w:rPr>
          <w:rFonts w:ascii="Times New Roman" w:hAnsi="Times New Roman" w:cs="Times New Roman"/>
          <w:sz w:val="20"/>
          <w:szCs w:val="20"/>
        </w:rPr>
        <w:t>Чайхона</w:t>
      </w:r>
      <w:proofErr w:type="spellEnd"/>
      <w:r w:rsidR="00DB7002" w:rsidRPr="00DB52B4">
        <w:rPr>
          <w:rFonts w:ascii="Times New Roman" w:hAnsi="Times New Roman" w:cs="Times New Roman"/>
          <w:sz w:val="20"/>
          <w:szCs w:val="20"/>
        </w:rPr>
        <w:t xml:space="preserve"> № 1»</w:t>
      </w:r>
      <w:r w:rsidRPr="00DB52B4">
        <w:rPr>
          <w:rFonts w:ascii="Times New Roman" w:hAnsi="Times New Roman" w:cs="Times New Roman"/>
          <w:sz w:val="20"/>
          <w:szCs w:val="20"/>
        </w:rPr>
        <w:t xml:space="preserve"> - Россия, </w:t>
      </w:r>
      <w:r w:rsidR="00DB7002" w:rsidRPr="00DB52B4">
        <w:rPr>
          <w:rFonts w:ascii="Times New Roman" w:hAnsi="Times New Roman" w:cs="Times New Roman"/>
          <w:sz w:val="20"/>
          <w:szCs w:val="20"/>
        </w:rPr>
        <w:t xml:space="preserve">Москва, проспект Вернадского, д. 29, этаж 23, помещение </w:t>
      </w:r>
      <w:r w:rsidR="00DB7002" w:rsidRPr="00DB52B4">
        <w:rPr>
          <w:rFonts w:ascii="Times New Roman" w:hAnsi="Times New Roman" w:cs="Times New Roman"/>
          <w:sz w:val="20"/>
          <w:szCs w:val="20"/>
          <w:lang w:val="en-US"/>
        </w:rPr>
        <w:t>I</w:t>
      </w:r>
      <w:r w:rsidR="00DB7002" w:rsidRPr="00DB52B4">
        <w:rPr>
          <w:rFonts w:ascii="Times New Roman" w:hAnsi="Times New Roman" w:cs="Times New Roman"/>
          <w:sz w:val="20"/>
          <w:szCs w:val="20"/>
        </w:rPr>
        <w:t>, комната 5</w:t>
      </w:r>
      <w:r w:rsidRPr="00DB52B4">
        <w:rPr>
          <w:rFonts w:ascii="Times New Roman" w:hAnsi="Times New Roman" w:cs="Times New Roman"/>
          <w:sz w:val="20"/>
          <w:szCs w:val="20"/>
        </w:rPr>
        <w:t>.</w:t>
      </w:r>
    </w:p>
    <w:p w14:paraId="2834668A" w14:textId="77777777" w:rsidR="00CA6B97" w:rsidRPr="00DB52B4" w:rsidRDefault="00CA6B9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1.4.</w:t>
      </w:r>
      <w:r w:rsidRPr="00DB52B4">
        <w:rPr>
          <w:rFonts w:ascii="Times New Roman" w:hAnsi="Times New Roman" w:cs="Times New Roman"/>
          <w:sz w:val="20"/>
          <w:szCs w:val="20"/>
        </w:rPr>
        <w:tab/>
      </w:r>
      <w:r w:rsidR="00DB7002" w:rsidRPr="00DB52B4">
        <w:rPr>
          <w:rFonts w:ascii="Times New Roman" w:hAnsi="Times New Roman" w:cs="Times New Roman"/>
          <w:sz w:val="20"/>
          <w:szCs w:val="20"/>
        </w:rPr>
        <w:t>Ассоциации ресторанов «</w:t>
      </w:r>
      <w:proofErr w:type="spellStart"/>
      <w:r w:rsidR="00DB7002" w:rsidRPr="00DB52B4">
        <w:rPr>
          <w:rFonts w:ascii="Times New Roman" w:hAnsi="Times New Roman" w:cs="Times New Roman"/>
          <w:sz w:val="20"/>
          <w:szCs w:val="20"/>
        </w:rPr>
        <w:t>Чайхона</w:t>
      </w:r>
      <w:proofErr w:type="spellEnd"/>
      <w:r w:rsidR="00DB7002" w:rsidRPr="00DB52B4">
        <w:rPr>
          <w:rFonts w:ascii="Times New Roman" w:hAnsi="Times New Roman" w:cs="Times New Roman"/>
          <w:sz w:val="20"/>
          <w:szCs w:val="20"/>
        </w:rPr>
        <w:t xml:space="preserve"> № 1» </w:t>
      </w:r>
      <w:r w:rsidRPr="00DB52B4">
        <w:rPr>
          <w:rFonts w:ascii="Times New Roman" w:hAnsi="Times New Roman" w:cs="Times New Roman"/>
          <w:sz w:val="20"/>
          <w:szCs w:val="20"/>
        </w:rPr>
        <w:t xml:space="preserve">уполномочена получить в Российской Федерации правовую охрану </w:t>
      </w:r>
      <w:r w:rsidR="00BD04C7" w:rsidRPr="00DB52B4">
        <w:rPr>
          <w:rFonts w:ascii="Times New Roman" w:hAnsi="Times New Roman" w:cs="Times New Roman"/>
          <w:sz w:val="20"/>
          <w:szCs w:val="20"/>
        </w:rPr>
        <w:t>словесного</w:t>
      </w:r>
      <w:r w:rsidRPr="00DB52B4">
        <w:rPr>
          <w:rFonts w:ascii="Times New Roman" w:hAnsi="Times New Roman" w:cs="Times New Roman"/>
          <w:sz w:val="20"/>
          <w:szCs w:val="20"/>
        </w:rPr>
        <w:t xml:space="preserve"> коллективного знака «</w:t>
      </w:r>
      <w:proofErr w:type="spellStart"/>
      <w:r w:rsidR="00BD04C7" w:rsidRPr="00DB52B4">
        <w:rPr>
          <w:rFonts w:ascii="Times New Roman" w:hAnsi="Times New Roman" w:cs="Times New Roman"/>
          <w:sz w:val="20"/>
          <w:szCs w:val="20"/>
        </w:rPr>
        <w:t>Чайхона</w:t>
      </w:r>
      <w:proofErr w:type="spellEnd"/>
      <w:r w:rsidR="00BD04C7" w:rsidRPr="00DB52B4">
        <w:rPr>
          <w:rFonts w:ascii="Times New Roman" w:hAnsi="Times New Roman" w:cs="Times New Roman"/>
          <w:sz w:val="20"/>
          <w:szCs w:val="20"/>
        </w:rPr>
        <w:t xml:space="preserve"> №1</w:t>
      </w:r>
      <w:r w:rsidRPr="00DB52B4">
        <w:rPr>
          <w:rFonts w:ascii="Times New Roman" w:hAnsi="Times New Roman" w:cs="Times New Roman"/>
          <w:sz w:val="20"/>
          <w:szCs w:val="20"/>
        </w:rPr>
        <w:t xml:space="preserve">» на свое имя (является его правообладателем) путем преобразования заявки на регистрацию товарного </w:t>
      </w:r>
      <w:r w:rsidRPr="00CB33CC">
        <w:rPr>
          <w:rFonts w:ascii="Times New Roman" w:hAnsi="Times New Roman" w:cs="Times New Roman"/>
          <w:sz w:val="20"/>
          <w:szCs w:val="20"/>
        </w:rPr>
        <w:t>знака №</w:t>
      </w:r>
      <w:r w:rsidR="00DB7002" w:rsidRPr="00CB33CC">
        <w:rPr>
          <w:rFonts w:ascii="Times New Roman" w:hAnsi="Times New Roman" w:cs="Times New Roman"/>
          <w:sz w:val="20"/>
          <w:szCs w:val="20"/>
        </w:rPr>
        <w:t xml:space="preserve"> </w:t>
      </w:r>
      <w:r w:rsidR="008A2246" w:rsidRPr="00CB33CC">
        <w:rPr>
          <w:rFonts w:ascii="Times New Roman" w:hAnsi="Times New Roman" w:cs="Times New Roman"/>
          <w:b/>
          <w:bCs/>
          <w:sz w:val="20"/>
          <w:szCs w:val="20"/>
          <w:shd w:val="clear" w:color="auto" w:fill="FFFFFF"/>
        </w:rPr>
        <w:t>2016738074</w:t>
      </w:r>
      <w:r w:rsidRPr="00CB33CC">
        <w:rPr>
          <w:rFonts w:ascii="Times New Roman" w:hAnsi="Times New Roman" w:cs="Times New Roman"/>
          <w:sz w:val="20"/>
          <w:szCs w:val="20"/>
        </w:rPr>
        <w:t xml:space="preserve"> в </w:t>
      </w:r>
      <w:r w:rsidRPr="00DB52B4">
        <w:rPr>
          <w:rFonts w:ascii="Times New Roman" w:hAnsi="Times New Roman" w:cs="Times New Roman"/>
          <w:sz w:val="20"/>
          <w:szCs w:val="20"/>
        </w:rPr>
        <w:t>заявку на коллективный знак «</w:t>
      </w:r>
      <w:proofErr w:type="spellStart"/>
      <w:r w:rsidR="00BD04C7" w:rsidRPr="00DB52B4">
        <w:rPr>
          <w:rFonts w:ascii="Times New Roman" w:hAnsi="Times New Roman" w:cs="Times New Roman"/>
          <w:sz w:val="20"/>
          <w:szCs w:val="20"/>
        </w:rPr>
        <w:t>Чайхона</w:t>
      </w:r>
      <w:proofErr w:type="spellEnd"/>
      <w:r w:rsidR="00BD04C7" w:rsidRPr="00DB52B4">
        <w:rPr>
          <w:rFonts w:ascii="Times New Roman" w:hAnsi="Times New Roman" w:cs="Times New Roman"/>
          <w:sz w:val="20"/>
          <w:szCs w:val="20"/>
        </w:rPr>
        <w:t xml:space="preserve"> №1</w:t>
      </w:r>
      <w:r w:rsidRPr="00DB52B4">
        <w:rPr>
          <w:rFonts w:ascii="Times New Roman" w:hAnsi="Times New Roman" w:cs="Times New Roman"/>
          <w:sz w:val="20"/>
          <w:szCs w:val="20"/>
        </w:rPr>
        <w:t>».</w:t>
      </w:r>
    </w:p>
    <w:p w14:paraId="7D4E8988" w14:textId="77777777" w:rsidR="00CA6B97" w:rsidRPr="00DB52B4" w:rsidRDefault="00CA6B9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1.5.</w:t>
      </w:r>
      <w:r w:rsidRPr="00DB52B4">
        <w:rPr>
          <w:rFonts w:ascii="Times New Roman" w:hAnsi="Times New Roman" w:cs="Times New Roman"/>
          <w:sz w:val="20"/>
          <w:szCs w:val="20"/>
        </w:rPr>
        <w:tab/>
      </w:r>
      <w:r w:rsidR="00DB7002" w:rsidRPr="00DB52B4">
        <w:rPr>
          <w:rFonts w:ascii="Times New Roman" w:hAnsi="Times New Roman" w:cs="Times New Roman"/>
          <w:sz w:val="20"/>
          <w:szCs w:val="20"/>
        </w:rPr>
        <w:t>Ассоциации ресторанов «</w:t>
      </w:r>
      <w:proofErr w:type="spellStart"/>
      <w:r w:rsidR="00DB7002" w:rsidRPr="00DB52B4">
        <w:rPr>
          <w:rFonts w:ascii="Times New Roman" w:hAnsi="Times New Roman" w:cs="Times New Roman"/>
          <w:sz w:val="20"/>
          <w:szCs w:val="20"/>
        </w:rPr>
        <w:t>Чайхона</w:t>
      </w:r>
      <w:proofErr w:type="spellEnd"/>
      <w:r w:rsidR="00DB7002" w:rsidRPr="00DB52B4">
        <w:rPr>
          <w:rFonts w:ascii="Times New Roman" w:hAnsi="Times New Roman" w:cs="Times New Roman"/>
          <w:sz w:val="20"/>
          <w:szCs w:val="20"/>
        </w:rPr>
        <w:t xml:space="preserve"> № 1»</w:t>
      </w:r>
      <w:r w:rsidR="008E3CC1" w:rsidRPr="00DB52B4">
        <w:rPr>
          <w:rFonts w:ascii="Times New Roman" w:hAnsi="Times New Roman" w:cs="Times New Roman"/>
          <w:sz w:val="20"/>
          <w:szCs w:val="20"/>
        </w:rPr>
        <w:t xml:space="preserve"> разрабатывает</w:t>
      </w:r>
      <w:r w:rsidRPr="00DB52B4">
        <w:rPr>
          <w:rFonts w:ascii="Times New Roman" w:hAnsi="Times New Roman" w:cs="Times New Roman"/>
          <w:sz w:val="20"/>
          <w:szCs w:val="20"/>
        </w:rPr>
        <w:t>:</w:t>
      </w:r>
    </w:p>
    <w:p w14:paraId="48FF1899"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методики учета и маркетинга организации общественного питания;</w:t>
      </w:r>
    </w:p>
    <w:p w14:paraId="7D5F7886"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методы, процессы, требования к производству, технологии;</w:t>
      </w:r>
    </w:p>
    <w:p w14:paraId="529FAFCE"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правила оформления помещений ресторана, цветовые сочетания, меблировка, декор, расстановка оборудования;</w:t>
      </w:r>
    </w:p>
    <w:p w14:paraId="532846E1"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правила оформление упаковки продукции;</w:t>
      </w:r>
    </w:p>
    <w:p w14:paraId="4B3405CC"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униформу персонала;</w:t>
      </w:r>
    </w:p>
    <w:p w14:paraId="25CF37B5"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правила работы с коллективным знаком, его оформления использования в вывесках и рекламе;</w:t>
      </w:r>
    </w:p>
    <w:p w14:paraId="1998D101"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методику подбора, подготовки и приема персонала на работу;</w:t>
      </w:r>
    </w:p>
    <w:p w14:paraId="1696DA53" w14:textId="77777777" w:rsidR="008E3CC1" w:rsidRPr="00DB52B4"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дизайн- макеты меню, прайс-листов, визитных карточек и других полиграфических изделий;</w:t>
      </w:r>
    </w:p>
    <w:p w14:paraId="34425627" w14:textId="77777777" w:rsidR="008E3CC1" w:rsidRPr="00CB33CC" w:rsidRDefault="008E3CC1" w:rsidP="00DB52B4">
      <w:pPr>
        <w:pStyle w:val="a3"/>
        <w:numPr>
          <w:ilvl w:val="0"/>
          <w:numId w:val="1"/>
        </w:numPr>
        <w:spacing w:after="0" w:line="240" w:lineRule="auto"/>
        <w:ind w:left="0" w:firstLine="0"/>
        <w:jc w:val="both"/>
        <w:rPr>
          <w:rFonts w:ascii="Times New Roman" w:hAnsi="Times New Roman" w:cs="Times New Roman"/>
          <w:sz w:val="20"/>
          <w:szCs w:val="20"/>
        </w:rPr>
      </w:pPr>
      <w:r w:rsidRPr="00DB52B4">
        <w:rPr>
          <w:rFonts w:ascii="Times New Roman" w:hAnsi="Times New Roman" w:cs="Times New Roman"/>
          <w:sz w:val="20"/>
          <w:szCs w:val="20"/>
        </w:rPr>
        <w:t>методик</w:t>
      </w:r>
      <w:r w:rsidR="009732A4">
        <w:rPr>
          <w:rFonts w:ascii="Times New Roman" w:hAnsi="Times New Roman" w:cs="Times New Roman"/>
          <w:sz w:val="20"/>
          <w:szCs w:val="20"/>
        </w:rPr>
        <w:t>и</w:t>
      </w:r>
      <w:r w:rsidRPr="00DB52B4">
        <w:rPr>
          <w:rFonts w:ascii="Times New Roman" w:hAnsi="Times New Roman" w:cs="Times New Roman"/>
          <w:sz w:val="20"/>
          <w:szCs w:val="20"/>
        </w:rPr>
        <w:t xml:space="preserve"> </w:t>
      </w:r>
      <w:r w:rsidRPr="00CB33CC">
        <w:rPr>
          <w:rFonts w:ascii="Times New Roman" w:hAnsi="Times New Roman" w:cs="Times New Roman"/>
          <w:sz w:val="20"/>
          <w:szCs w:val="20"/>
        </w:rPr>
        <w:t>управления рестораном.</w:t>
      </w:r>
    </w:p>
    <w:p w14:paraId="6FEFF241" w14:textId="62ADEA9A" w:rsidR="00BD04C7" w:rsidRPr="00CB33CC" w:rsidRDefault="00BD04C7" w:rsidP="00DB52B4">
      <w:pPr>
        <w:spacing w:after="0" w:line="240" w:lineRule="auto"/>
        <w:jc w:val="both"/>
        <w:rPr>
          <w:rFonts w:ascii="Times New Roman" w:hAnsi="Times New Roman" w:cs="Times New Roman"/>
          <w:sz w:val="20"/>
          <w:szCs w:val="20"/>
        </w:rPr>
      </w:pPr>
      <w:r w:rsidRPr="00CB33CC">
        <w:rPr>
          <w:rFonts w:ascii="Times New Roman" w:hAnsi="Times New Roman" w:cs="Times New Roman"/>
          <w:sz w:val="20"/>
          <w:szCs w:val="20"/>
        </w:rPr>
        <w:t>1.6.</w:t>
      </w:r>
      <w:r w:rsidRPr="00CB33CC">
        <w:rPr>
          <w:rFonts w:ascii="Times New Roman" w:hAnsi="Times New Roman" w:cs="Times New Roman"/>
          <w:sz w:val="20"/>
          <w:szCs w:val="20"/>
        </w:rPr>
        <w:tab/>
        <w:t>Коллективный знак «</w:t>
      </w:r>
      <w:proofErr w:type="spellStart"/>
      <w:r w:rsidRPr="00CB33CC">
        <w:rPr>
          <w:rFonts w:ascii="Times New Roman" w:hAnsi="Times New Roman" w:cs="Times New Roman"/>
          <w:sz w:val="20"/>
          <w:szCs w:val="20"/>
        </w:rPr>
        <w:t>Чайхона</w:t>
      </w:r>
      <w:proofErr w:type="spellEnd"/>
      <w:r w:rsidRPr="00CB33CC">
        <w:rPr>
          <w:rFonts w:ascii="Times New Roman" w:hAnsi="Times New Roman" w:cs="Times New Roman"/>
          <w:sz w:val="20"/>
          <w:szCs w:val="20"/>
        </w:rPr>
        <w:t xml:space="preserve"> №1» предназначен для </w:t>
      </w:r>
      <w:r w:rsidR="00987311" w:rsidRPr="00CB33CC">
        <w:rPr>
          <w:rFonts w:ascii="Times New Roman" w:hAnsi="Times New Roman" w:cs="Times New Roman"/>
          <w:sz w:val="20"/>
          <w:szCs w:val="20"/>
        </w:rPr>
        <w:t xml:space="preserve">индивидуализации </w:t>
      </w:r>
      <w:r w:rsidR="00860D0A" w:rsidRPr="00CB33CC">
        <w:rPr>
          <w:rFonts w:ascii="Times New Roman" w:hAnsi="Times New Roman" w:cs="Times New Roman"/>
          <w:sz w:val="20"/>
          <w:szCs w:val="20"/>
        </w:rPr>
        <w:t xml:space="preserve">следующего перечня </w:t>
      </w:r>
      <w:r w:rsidRPr="00CB33CC">
        <w:rPr>
          <w:rFonts w:ascii="Times New Roman" w:hAnsi="Times New Roman" w:cs="Times New Roman"/>
          <w:sz w:val="20"/>
          <w:szCs w:val="20"/>
        </w:rPr>
        <w:t>услуг 41</w:t>
      </w:r>
      <w:r w:rsidR="00987311" w:rsidRPr="00CB33CC">
        <w:rPr>
          <w:rFonts w:ascii="Times New Roman" w:hAnsi="Times New Roman" w:cs="Times New Roman"/>
          <w:sz w:val="20"/>
          <w:szCs w:val="20"/>
        </w:rPr>
        <w:t xml:space="preserve"> и </w:t>
      </w:r>
      <w:r w:rsidRPr="00CB33CC">
        <w:rPr>
          <w:rFonts w:ascii="Times New Roman" w:hAnsi="Times New Roman" w:cs="Times New Roman"/>
          <w:sz w:val="20"/>
          <w:szCs w:val="20"/>
        </w:rPr>
        <w:t xml:space="preserve">43 классов МКТУ, </w:t>
      </w:r>
      <w:r w:rsidR="00860D0A" w:rsidRPr="00CB33CC">
        <w:rPr>
          <w:rFonts w:ascii="Times New Roman" w:hAnsi="Times New Roman" w:cs="Times New Roman"/>
          <w:sz w:val="20"/>
          <w:szCs w:val="20"/>
        </w:rPr>
        <w:t>оказываемых</w:t>
      </w:r>
      <w:r w:rsidRPr="00CB33CC">
        <w:rPr>
          <w:rFonts w:ascii="Times New Roman" w:hAnsi="Times New Roman" w:cs="Times New Roman"/>
          <w:sz w:val="20"/>
          <w:szCs w:val="20"/>
        </w:rPr>
        <w:t xml:space="preserve"> </w:t>
      </w:r>
      <w:r w:rsidR="00583F3B" w:rsidRPr="00CB33CC">
        <w:rPr>
          <w:rFonts w:ascii="Times New Roman" w:hAnsi="Times New Roman" w:cs="Times New Roman"/>
          <w:b/>
          <w:sz w:val="20"/>
        </w:rPr>
        <w:t>правомочными пользователями коллективного знака «</w:t>
      </w:r>
      <w:proofErr w:type="spellStart"/>
      <w:r w:rsidR="00583F3B" w:rsidRPr="00CB33CC">
        <w:rPr>
          <w:rFonts w:ascii="Times New Roman" w:hAnsi="Times New Roman" w:cs="Times New Roman"/>
          <w:b/>
          <w:sz w:val="20"/>
        </w:rPr>
        <w:t>Чайхона</w:t>
      </w:r>
      <w:proofErr w:type="spellEnd"/>
      <w:r w:rsidR="00583F3B" w:rsidRPr="00CB33CC">
        <w:rPr>
          <w:rFonts w:ascii="Times New Roman" w:hAnsi="Times New Roman" w:cs="Times New Roman"/>
          <w:b/>
          <w:sz w:val="20"/>
        </w:rPr>
        <w:t xml:space="preserve"> №1»</w:t>
      </w:r>
      <w:r w:rsidR="00A007C8" w:rsidRPr="00CB33CC">
        <w:rPr>
          <w:rFonts w:ascii="Times New Roman" w:hAnsi="Times New Roman" w:cs="Times New Roman"/>
          <w:sz w:val="20"/>
          <w:szCs w:val="20"/>
        </w:rPr>
        <w:t>:</w:t>
      </w:r>
    </w:p>
    <w:tbl>
      <w:tblPr>
        <w:tblW w:w="9783" w:type="dxa"/>
        <w:tblInd w:w="-177" w:type="dxa"/>
        <w:tblLayout w:type="fixed"/>
        <w:tblLook w:val="01E0" w:firstRow="1" w:lastRow="1" w:firstColumn="1" w:lastColumn="1" w:noHBand="0" w:noVBand="0"/>
      </w:tblPr>
      <w:tblGrid>
        <w:gridCol w:w="927"/>
        <w:gridCol w:w="8856"/>
      </w:tblGrid>
      <w:tr w:rsidR="007C47B5" w:rsidRPr="00DB52B4" w14:paraId="45F5E1B9" w14:textId="77777777" w:rsidTr="007C47B5">
        <w:trPr>
          <w:trHeight w:val="248"/>
        </w:trPr>
        <w:tc>
          <w:tcPr>
            <w:tcW w:w="927" w:type="dxa"/>
          </w:tcPr>
          <w:p w14:paraId="632D8A84" w14:textId="77777777" w:rsidR="00BD04C7" w:rsidRPr="00CB33CC" w:rsidRDefault="00BD04C7" w:rsidP="00061B79">
            <w:pPr>
              <w:widowControl w:val="0"/>
              <w:tabs>
                <w:tab w:val="left" w:pos="709"/>
              </w:tabs>
              <w:spacing w:after="0" w:line="240" w:lineRule="auto"/>
              <w:jc w:val="right"/>
              <w:rPr>
                <w:rFonts w:ascii="Times New Roman" w:hAnsi="Times New Roman" w:cs="Times New Roman"/>
                <w:sz w:val="20"/>
                <w:szCs w:val="20"/>
              </w:rPr>
            </w:pPr>
            <w:r w:rsidRPr="00CB33CC">
              <w:rPr>
                <w:rFonts w:ascii="Times New Roman" w:hAnsi="Times New Roman" w:cs="Times New Roman"/>
                <w:sz w:val="20"/>
                <w:szCs w:val="20"/>
              </w:rPr>
              <w:t>41</w:t>
            </w:r>
          </w:p>
        </w:tc>
        <w:tc>
          <w:tcPr>
            <w:tcW w:w="8856" w:type="dxa"/>
          </w:tcPr>
          <w:p w14:paraId="6527E129" w14:textId="77777777" w:rsidR="00BD04C7" w:rsidRPr="00DB52B4" w:rsidRDefault="00BD04C7" w:rsidP="00CB33CC">
            <w:pPr>
              <w:spacing w:after="0" w:line="240" w:lineRule="auto"/>
              <w:jc w:val="both"/>
              <w:rPr>
                <w:rFonts w:ascii="Times New Roman" w:hAnsi="Times New Roman" w:cs="Times New Roman"/>
                <w:sz w:val="20"/>
                <w:szCs w:val="20"/>
              </w:rPr>
            </w:pPr>
            <w:r w:rsidRPr="00CB33CC">
              <w:rPr>
                <w:rFonts w:ascii="Times New Roman" w:hAnsi="Times New Roman" w:cs="Times New Roman"/>
                <w:bCs/>
                <w:sz w:val="20"/>
                <w:szCs w:val="20"/>
              </w:rPr>
              <w:t xml:space="preserve">дискотеки; </w:t>
            </w:r>
            <w:r w:rsidRPr="00CB33CC">
              <w:rPr>
                <w:rFonts w:ascii="Times New Roman" w:hAnsi="Times New Roman" w:cs="Times New Roman"/>
                <w:sz w:val="20"/>
                <w:szCs w:val="20"/>
              </w:rPr>
              <w:t>информация по вопросам отдыха; информация по вопросам развлечений; клубы-кафе ночные; организация досуга; организация конкурсов [учебных или развлекательных]; организация лотерей; предоставление оборудования для караоке; представления театрализованные; развлечение гостей; составление программ встреч [развлечение]; шоу-программы.</w:t>
            </w:r>
          </w:p>
        </w:tc>
      </w:tr>
      <w:tr w:rsidR="007C47B5" w:rsidRPr="00DB52B4" w14:paraId="42BB9D13" w14:textId="77777777" w:rsidTr="007C47B5">
        <w:trPr>
          <w:trHeight w:val="245"/>
        </w:trPr>
        <w:tc>
          <w:tcPr>
            <w:tcW w:w="927" w:type="dxa"/>
          </w:tcPr>
          <w:p w14:paraId="04E14B68" w14:textId="77777777" w:rsidR="00BD04C7" w:rsidRPr="00DB52B4" w:rsidRDefault="00BD04C7" w:rsidP="00061B79">
            <w:pPr>
              <w:widowControl w:val="0"/>
              <w:tabs>
                <w:tab w:val="left" w:pos="709"/>
              </w:tabs>
              <w:spacing w:after="0" w:line="240" w:lineRule="auto"/>
              <w:jc w:val="right"/>
              <w:rPr>
                <w:rFonts w:ascii="Times New Roman" w:hAnsi="Times New Roman" w:cs="Times New Roman"/>
                <w:sz w:val="20"/>
                <w:szCs w:val="20"/>
              </w:rPr>
            </w:pPr>
            <w:r w:rsidRPr="00DB52B4">
              <w:rPr>
                <w:rFonts w:ascii="Times New Roman" w:hAnsi="Times New Roman" w:cs="Times New Roman"/>
                <w:sz w:val="20"/>
                <w:szCs w:val="20"/>
              </w:rPr>
              <w:t>43</w:t>
            </w:r>
          </w:p>
        </w:tc>
        <w:tc>
          <w:tcPr>
            <w:tcW w:w="8856" w:type="dxa"/>
          </w:tcPr>
          <w:p w14:paraId="5216760C" w14:textId="77777777" w:rsidR="00BD04C7" w:rsidRPr="00DB52B4" w:rsidRDefault="00BD04C7" w:rsidP="00CB33CC">
            <w:pPr>
              <w:spacing w:after="0" w:line="240" w:lineRule="auto"/>
              <w:jc w:val="both"/>
              <w:rPr>
                <w:rFonts w:ascii="Times New Roman" w:hAnsi="Times New Roman" w:cs="Times New Roman"/>
                <w:sz w:val="20"/>
                <w:szCs w:val="20"/>
              </w:rPr>
            </w:pPr>
            <w:r w:rsidRPr="00DB52B4">
              <w:rPr>
                <w:rFonts w:ascii="Times New Roman" w:hAnsi="Times New Roman" w:cs="Times New Roman"/>
                <w:bCs/>
                <w:sz w:val="20"/>
                <w:szCs w:val="20"/>
              </w:rPr>
              <w:t xml:space="preserve">закусочные; кафе; кафетерии; рестораны; услуги баров; </w:t>
            </w:r>
            <w:r w:rsidRPr="00DB52B4">
              <w:rPr>
                <w:rFonts w:ascii="Times New Roman" w:hAnsi="Times New Roman" w:cs="Times New Roman"/>
                <w:sz w:val="20"/>
                <w:szCs w:val="20"/>
              </w:rPr>
              <w:t>услуги по приготовлению блюд и доставке их на дом.</w:t>
            </w:r>
          </w:p>
        </w:tc>
      </w:tr>
    </w:tbl>
    <w:p w14:paraId="3285BF44" w14:textId="5EE416B0" w:rsidR="00BD04C7" w:rsidRPr="00DB52B4" w:rsidRDefault="00BD04C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1.7.</w:t>
      </w:r>
      <w:r w:rsidRPr="00DB52B4">
        <w:rPr>
          <w:rFonts w:ascii="Times New Roman" w:hAnsi="Times New Roman" w:cs="Times New Roman"/>
          <w:sz w:val="20"/>
          <w:szCs w:val="20"/>
        </w:rPr>
        <w:tab/>
        <w:t xml:space="preserve">Коллективный знак может использовать каждое из входящих в </w:t>
      </w:r>
      <w:r w:rsidR="00B323FC">
        <w:rPr>
          <w:rFonts w:ascii="Times New Roman" w:hAnsi="Times New Roman" w:cs="Times New Roman"/>
          <w:sz w:val="20"/>
          <w:szCs w:val="20"/>
        </w:rPr>
        <w:t>Ассоциацию</w:t>
      </w:r>
      <w:r w:rsidRPr="00DB52B4">
        <w:rPr>
          <w:rFonts w:ascii="Times New Roman" w:hAnsi="Times New Roman" w:cs="Times New Roman"/>
          <w:sz w:val="20"/>
          <w:szCs w:val="20"/>
        </w:rPr>
        <w:t xml:space="preserve"> лиц, перечисленных в разделе II настоящего Устава.</w:t>
      </w:r>
    </w:p>
    <w:p w14:paraId="5007539E" w14:textId="2F397F10" w:rsidR="00BD04C7" w:rsidRDefault="00BD04C7"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1.8.</w:t>
      </w:r>
      <w:r w:rsidRPr="00DB52B4">
        <w:rPr>
          <w:rFonts w:ascii="Times New Roman" w:hAnsi="Times New Roman" w:cs="Times New Roman"/>
          <w:sz w:val="20"/>
          <w:szCs w:val="20"/>
        </w:rPr>
        <w:tab/>
        <w:t>Исключительное право на коллективный знак «</w:t>
      </w:r>
      <w:proofErr w:type="spellStart"/>
      <w:r w:rsidRPr="00DB52B4">
        <w:rPr>
          <w:rFonts w:ascii="Times New Roman" w:hAnsi="Times New Roman" w:cs="Times New Roman"/>
          <w:sz w:val="20"/>
          <w:szCs w:val="20"/>
        </w:rPr>
        <w:t>Чайхона</w:t>
      </w:r>
      <w:proofErr w:type="spellEnd"/>
      <w:r w:rsidRPr="00DB52B4">
        <w:rPr>
          <w:rFonts w:ascii="Times New Roman" w:hAnsi="Times New Roman" w:cs="Times New Roman"/>
          <w:sz w:val="20"/>
          <w:szCs w:val="20"/>
        </w:rPr>
        <w:t xml:space="preserve"> №1» не может быть отчуждено </w:t>
      </w:r>
      <w:r w:rsidR="006A1B66">
        <w:rPr>
          <w:rFonts w:ascii="Times New Roman" w:hAnsi="Times New Roman" w:cs="Times New Roman"/>
          <w:sz w:val="20"/>
          <w:szCs w:val="20"/>
        </w:rPr>
        <w:t xml:space="preserve">Ассоциацией </w:t>
      </w:r>
      <w:r w:rsidRPr="00DB52B4">
        <w:rPr>
          <w:rFonts w:ascii="Times New Roman" w:hAnsi="Times New Roman" w:cs="Times New Roman"/>
          <w:sz w:val="20"/>
          <w:szCs w:val="20"/>
        </w:rPr>
        <w:t>и не может быть предметом лицензионного договора</w:t>
      </w:r>
      <w:r w:rsidR="006A1B66">
        <w:rPr>
          <w:rFonts w:ascii="Times New Roman" w:hAnsi="Times New Roman" w:cs="Times New Roman"/>
          <w:sz w:val="20"/>
          <w:szCs w:val="20"/>
        </w:rPr>
        <w:t>, заключаемого Ассоциацией</w:t>
      </w:r>
      <w:r w:rsidRPr="00DB52B4">
        <w:rPr>
          <w:rFonts w:ascii="Times New Roman" w:hAnsi="Times New Roman" w:cs="Times New Roman"/>
          <w:sz w:val="20"/>
          <w:szCs w:val="20"/>
        </w:rPr>
        <w:t>.</w:t>
      </w:r>
    </w:p>
    <w:p w14:paraId="441FABEA" w14:textId="77777777" w:rsidR="003C3A4D" w:rsidRPr="00DB52B4" w:rsidRDefault="003C3A4D" w:rsidP="00DB52B4">
      <w:pPr>
        <w:spacing w:after="0" w:line="240" w:lineRule="auto"/>
        <w:jc w:val="both"/>
        <w:rPr>
          <w:rFonts w:ascii="Times New Roman" w:hAnsi="Times New Roman" w:cs="Times New Roman"/>
          <w:sz w:val="20"/>
          <w:szCs w:val="20"/>
        </w:rPr>
      </w:pPr>
    </w:p>
    <w:p w14:paraId="0E130FD8" w14:textId="77777777" w:rsidR="003C3A4D" w:rsidRDefault="00BD04C7" w:rsidP="00DB52B4">
      <w:pPr>
        <w:pStyle w:val="ConsPlusNormal"/>
        <w:jc w:val="center"/>
        <w:outlineLvl w:val="0"/>
        <w:rPr>
          <w:rFonts w:ascii="Times New Roman" w:hAnsi="Times New Roman" w:cs="Times New Roman"/>
          <w:sz w:val="20"/>
        </w:rPr>
      </w:pPr>
      <w:r w:rsidRPr="00DB52B4">
        <w:rPr>
          <w:rFonts w:ascii="Times New Roman" w:hAnsi="Times New Roman" w:cs="Times New Roman"/>
          <w:sz w:val="20"/>
        </w:rPr>
        <w:t xml:space="preserve">II. ПЕРЕЧЕНЬ ЛИЦ, ИМЕЮЩИХ ПРАВО ИСПОЛЬЗОВАНИЯ КОЛЛЕКТИВНОГО ЗНАКА </w:t>
      </w:r>
    </w:p>
    <w:p w14:paraId="0C539129" w14:textId="77777777" w:rsidR="00BD04C7" w:rsidRPr="00DB52B4" w:rsidRDefault="00BD04C7" w:rsidP="00DB52B4">
      <w:pPr>
        <w:pStyle w:val="ConsPlusNormal"/>
        <w:jc w:val="center"/>
        <w:outlineLvl w:val="0"/>
        <w:rPr>
          <w:rFonts w:ascii="Times New Roman" w:hAnsi="Times New Roman" w:cs="Times New Roman"/>
          <w:sz w:val="20"/>
        </w:rPr>
      </w:pPr>
      <w:r w:rsidRPr="00DB52B4">
        <w:rPr>
          <w:rFonts w:ascii="Times New Roman" w:hAnsi="Times New Roman" w:cs="Times New Roman"/>
          <w:sz w:val="20"/>
        </w:rPr>
        <w:t>«ЧАЙХОНА №1»</w:t>
      </w:r>
    </w:p>
    <w:p w14:paraId="7CF49481" w14:textId="77777777" w:rsidR="007C47B5" w:rsidRPr="00DB52B4" w:rsidRDefault="007C47B5" w:rsidP="00DB52B4">
      <w:pPr>
        <w:pStyle w:val="ConsPlusNormal"/>
        <w:jc w:val="center"/>
        <w:outlineLvl w:val="0"/>
        <w:rPr>
          <w:rFonts w:ascii="Times New Roman" w:hAnsi="Times New Roman" w:cs="Times New Roman"/>
          <w:sz w:val="20"/>
        </w:rPr>
      </w:pPr>
    </w:p>
    <w:p w14:paraId="4DF2050F" w14:textId="1B031599" w:rsidR="00BD04C7" w:rsidRDefault="00BD04C7" w:rsidP="00DB52B4">
      <w:pPr>
        <w:pStyle w:val="50"/>
        <w:shd w:val="clear" w:color="auto" w:fill="auto"/>
        <w:spacing w:line="240" w:lineRule="auto"/>
        <w:ind w:firstLine="0"/>
        <w:rPr>
          <w:b w:val="0"/>
          <w:sz w:val="20"/>
          <w:szCs w:val="20"/>
        </w:rPr>
      </w:pPr>
      <w:r w:rsidRPr="00DB52B4">
        <w:rPr>
          <w:b w:val="0"/>
          <w:sz w:val="20"/>
          <w:szCs w:val="20"/>
        </w:rPr>
        <w:t>2.1.</w:t>
      </w:r>
      <w:r w:rsidRPr="00DB52B4">
        <w:rPr>
          <w:b w:val="0"/>
          <w:sz w:val="20"/>
          <w:szCs w:val="20"/>
        </w:rPr>
        <w:tab/>
        <w:t>Лицами, имеющими право использования коллективного знака «</w:t>
      </w:r>
      <w:proofErr w:type="spellStart"/>
      <w:r w:rsidRPr="00DB52B4">
        <w:rPr>
          <w:b w:val="0"/>
          <w:sz w:val="20"/>
          <w:szCs w:val="20"/>
        </w:rPr>
        <w:t>Чайхона</w:t>
      </w:r>
      <w:proofErr w:type="spellEnd"/>
      <w:r w:rsidRPr="00DB52B4">
        <w:rPr>
          <w:b w:val="0"/>
          <w:sz w:val="20"/>
          <w:szCs w:val="20"/>
        </w:rPr>
        <w:t xml:space="preserve"> №1», являются</w:t>
      </w:r>
      <w:r w:rsidR="009732A4">
        <w:rPr>
          <w:b w:val="0"/>
          <w:sz w:val="20"/>
          <w:szCs w:val="20"/>
        </w:rPr>
        <w:t xml:space="preserve"> </w:t>
      </w:r>
      <w:r w:rsidR="00987311">
        <w:rPr>
          <w:b w:val="0"/>
          <w:sz w:val="20"/>
          <w:szCs w:val="20"/>
        </w:rPr>
        <w:t xml:space="preserve">следующие </w:t>
      </w:r>
      <w:r w:rsidR="009732A4">
        <w:rPr>
          <w:b w:val="0"/>
          <w:sz w:val="20"/>
          <w:szCs w:val="20"/>
        </w:rPr>
        <w:t>юридические лица и индивидуальные предприниматели</w:t>
      </w:r>
      <w:r w:rsidR="00987311">
        <w:rPr>
          <w:b w:val="0"/>
          <w:sz w:val="20"/>
          <w:szCs w:val="20"/>
        </w:rPr>
        <w:t>:</w:t>
      </w:r>
    </w:p>
    <w:p w14:paraId="7C7D3C7A" w14:textId="77777777" w:rsidR="00F5777D" w:rsidRPr="00F5777D" w:rsidRDefault="00F5777D" w:rsidP="0076633F">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«Флора», 117198, Москва, ул. Островитянова, д.5, корп.3, ИНН 7728889860, ОГРН 5147746</w:t>
      </w:r>
      <w:bookmarkStart w:id="0" w:name="_GoBack"/>
      <w:bookmarkEnd w:id="0"/>
      <w:r w:rsidRPr="00F5777D">
        <w:rPr>
          <w:rFonts w:ascii="Times New Roman" w:hAnsi="Times New Roman" w:cs="Times New Roman"/>
          <w:sz w:val="20"/>
          <w:szCs w:val="20"/>
        </w:rPr>
        <w:t xml:space="preserve">077287; </w:t>
      </w:r>
    </w:p>
    <w:p w14:paraId="6B8617AB" w14:textId="7F4C8DE9" w:rsidR="00F5777D" w:rsidRPr="00F5777D" w:rsidRDefault="00F5777D" w:rsidP="0076633F">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Лантер</w:t>
      </w:r>
      <w:proofErr w:type="spellEnd"/>
      <w:r w:rsidRPr="00F5777D">
        <w:rPr>
          <w:rFonts w:ascii="Times New Roman" w:hAnsi="Times New Roman" w:cs="Times New Roman"/>
          <w:sz w:val="20"/>
          <w:szCs w:val="20"/>
        </w:rPr>
        <w:t xml:space="preserve">», 127006, Москва, Пушкинская пл., д.2, ИНН 7728804955, ОГРН </w:t>
      </w:r>
      <w:r w:rsidR="0076633F" w:rsidRPr="0076633F">
        <w:rPr>
          <w:rFonts w:ascii="Times New Roman" w:hAnsi="Times New Roman" w:cs="Times New Roman"/>
          <w:sz w:val="20"/>
          <w:szCs w:val="20"/>
        </w:rPr>
        <w:t>1127746292453</w:t>
      </w:r>
      <w:r w:rsidRPr="00F5777D">
        <w:rPr>
          <w:rFonts w:ascii="Times New Roman" w:hAnsi="Times New Roman" w:cs="Times New Roman"/>
          <w:sz w:val="20"/>
          <w:szCs w:val="20"/>
        </w:rPr>
        <w:t xml:space="preserve">; </w:t>
      </w:r>
    </w:p>
    <w:p w14:paraId="1246E4FF" w14:textId="77777777" w:rsidR="00F5777D" w:rsidRPr="00F5777D" w:rsidRDefault="00F5777D" w:rsidP="0076633F">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«Меркурий», 127006, Москва, ул. Тверская, д.24/2, стр.1, ИНН 7724916672, ОГРН 1147746363643; </w:t>
      </w:r>
    </w:p>
    <w:p w14:paraId="44CBD770"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«Премиум», 420094, Республика Татарстан, г. Казань, ул. Короленко, д.58, корп.15, помещение 2, ИНН 1657231038, ОГРН 1161690166846; </w:t>
      </w:r>
    </w:p>
    <w:p w14:paraId="5B14C47E"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lastRenderedPageBreak/>
        <w:t xml:space="preserve">Общество с ограниченной ответственностью «Астарта»,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224, ИНН 7718817271, ОГРН 1107746676388; </w:t>
      </w:r>
    </w:p>
    <w:p w14:paraId="43577EB4"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«Леон», 394030, Воронежская обл., г. Воронеж, ул. Карла Маркса, д.67, офис 33, ИНН 3666193209, ОГРН 1143668035719; </w:t>
      </w:r>
    </w:p>
    <w:p w14:paraId="0EA48A19"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«Артель»,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этаж 2, офис 213, ИНН 7736263379, ОГРН 1167746266225; </w:t>
      </w:r>
    </w:p>
    <w:p w14:paraId="5952983A"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АркаДа</w:t>
      </w:r>
      <w:proofErr w:type="spellEnd"/>
      <w:r w:rsidRPr="00F5777D">
        <w:rPr>
          <w:rFonts w:ascii="Times New Roman" w:hAnsi="Times New Roman" w:cs="Times New Roman"/>
          <w:sz w:val="20"/>
          <w:szCs w:val="20"/>
        </w:rPr>
        <w:t xml:space="preserve">»,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1813, ИНН 7736630212, ОГРН 1117746331977; </w:t>
      </w:r>
    </w:p>
    <w:p w14:paraId="50A6DD49"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«Фергана»,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1806, ИНН 7736654069, ОГРН 1137746007960; </w:t>
      </w:r>
    </w:p>
    <w:p w14:paraId="2C8408CC"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«А-</w:t>
      </w:r>
      <w:proofErr w:type="spellStart"/>
      <w:r w:rsidRPr="00F5777D">
        <w:rPr>
          <w:rFonts w:ascii="Times New Roman" w:hAnsi="Times New Roman" w:cs="Times New Roman"/>
          <w:sz w:val="20"/>
          <w:szCs w:val="20"/>
        </w:rPr>
        <w:t>Приори</w:t>
      </w:r>
      <w:proofErr w:type="spellEnd"/>
      <w:r w:rsidRPr="00F5777D">
        <w:rPr>
          <w:rFonts w:ascii="Times New Roman" w:hAnsi="Times New Roman" w:cs="Times New Roman"/>
          <w:sz w:val="20"/>
          <w:szCs w:val="20"/>
        </w:rPr>
        <w:t xml:space="preserve">»,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1805, ИНН 7736634792, ОГРН 1117746723192; </w:t>
      </w:r>
    </w:p>
    <w:p w14:paraId="60523454"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«Марсель»,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1906, ИНН 7724916471, ОГРН 1147746360255; </w:t>
      </w:r>
    </w:p>
    <w:p w14:paraId="4CAE5986"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«Топчан»,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1813, ИНН 7736661098, ОГРН 1137746520471; </w:t>
      </w:r>
    </w:p>
    <w:p w14:paraId="57AD4FCE"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Принт</w:t>
      </w:r>
      <w:proofErr w:type="spellEnd"/>
      <w:r w:rsidRPr="00F5777D">
        <w:rPr>
          <w:rFonts w:ascii="Times New Roman" w:hAnsi="Times New Roman" w:cs="Times New Roman"/>
          <w:sz w:val="20"/>
          <w:szCs w:val="20"/>
        </w:rPr>
        <w:t xml:space="preserve">»,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1810, ИНН 7736680990, ОГРН 5147746077200; </w:t>
      </w:r>
    </w:p>
    <w:p w14:paraId="2EDB81C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«Опера»,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604, ИНН 7717676620, ОГРН 1107746499134; </w:t>
      </w:r>
    </w:p>
    <w:p w14:paraId="360E975F"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Арвена</w:t>
      </w:r>
      <w:proofErr w:type="spellEnd"/>
      <w:r w:rsidRPr="00F5777D">
        <w:rPr>
          <w:rFonts w:ascii="Times New Roman" w:hAnsi="Times New Roman" w:cs="Times New Roman"/>
          <w:sz w:val="20"/>
          <w:szCs w:val="20"/>
        </w:rPr>
        <w:t xml:space="preserve">», 129090,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Мира, д.28, ИНН 7702784510, ОГРН 1127746175633; </w:t>
      </w:r>
    </w:p>
    <w:p w14:paraId="68D1D673"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«Оазис»,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1808, ИНН 7736664451, ОГРН 1137746826821; </w:t>
      </w:r>
    </w:p>
    <w:p w14:paraId="551CE9CB"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ЭкономТехТорг</w:t>
      </w:r>
      <w:proofErr w:type="spellEnd"/>
      <w:r w:rsidRPr="00F5777D">
        <w:rPr>
          <w:rFonts w:ascii="Times New Roman" w:hAnsi="Times New Roman" w:cs="Times New Roman"/>
          <w:sz w:val="20"/>
          <w:szCs w:val="20"/>
        </w:rPr>
        <w:t xml:space="preserve">», 123242, Москва, ул. Большая Грузинская, д.4-6, стр.1В, ИНН 7705455169 , ОРГН 1027700399957; </w:t>
      </w:r>
    </w:p>
    <w:p w14:paraId="5141FFCA"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«Парус»,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офис 1805, ИНН 7736678158, ОГРН 1147746787462,</w:t>
      </w:r>
    </w:p>
    <w:p w14:paraId="6BFEC990"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Чайхона</w:t>
      </w:r>
      <w:proofErr w:type="spellEnd"/>
      <w:r w:rsidRPr="00F5777D">
        <w:rPr>
          <w:rFonts w:ascii="Times New Roman" w:hAnsi="Times New Roman" w:cs="Times New Roman"/>
          <w:sz w:val="20"/>
          <w:szCs w:val="20"/>
        </w:rPr>
        <w:t xml:space="preserve">», 142300, Московская обл., г. Чехов, ул. Полиграфистов, д.23, ИНН 5048013430, ОГРН 1065048015889; </w:t>
      </w:r>
    </w:p>
    <w:p w14:paraId="288789B5"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«Базис Торг», 143082, Московская обл., Одинцовский р-н, дер. Жуковка, Ильинский подъезд, стр.1, ИНН 7701837664, ОГРН 1097746265693; </w:t>
      </w:r>
    </w:p>
    <w:p w14:paraId="6860F830" w14:textId="77777777" w:rsidR="00805DB6" w:rsidRPr="00805DB6" w:rsidRDefault="00805DB6" w:rsidP="00805DB6">
      <w:pPr>
        <w:pStyle w:val="a3"/>
        <w:numPr>
          <w:ilvl w:val="0"/>
          <w:numId w:val="36"/>
        </w:numPr>
        <w:spacing w:before="120" w:after="120"/>
        <w:ind w:left="284"/>
        <w:contextualSpacing w:val="0"/>
        <w:jc w:val="both"/>
        <w:rPr>
          <w:rFonts w:ascii="Times New Roman" w:hAnsi="Times New Roman" w:cs="Times New Roman"/>
          <w:sz w:val="20"/>
          <w:szCs w:val="20"/>
        </w:rPr>
      </w:pPr>
      <w:r w:rsidRPr="00805DB6">
        <w:rPr>
          <w:rFonts w:ascii="Times New Roman" w:hAnsi="Times New Roman" w:cs="Times New Roman"/>
          <w:sz w:val="20"/>
          <w:szCs w:val="20"/>
        </w:rPr>
        <w:t xml:space="preserve">Общество с ограниченной ответственностью «ИСТРЕСТ», 125047, Москва, ул.1-я Тверская-Ямская , д.27, эт.5, комната 06, ОГРН 1107746503446, ИНН 7733737704; </w:t>
      </w:r>
    </w:p>
    <w:p w14:paraId="7E154295"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«ЧАЙХОНА №1 </w:t>
      </w:r>
      <w:proofErr w:type="spellStart"/>
      <w:r w:rsidRPr="00F5777D">
        <w:rPr>
          <w:rFonts w:ascii="Times New Roman" w:hAnsi="Times New Roman" w:cs="Times New Roman"/>
          <w:sz w:val="20"/>
          <w:szCs w:val="20"/>
        </w:rPr>
        <w:t>лаунж</w:t>
      </w:r>
      <w:proofErr w:type="spellEnd"/>
      <w:r w:rsidRPr="00F5777D">
        <w:rPr>
          <w:rFonts w:ascii="Times New Roman" w:hAnsi="Times New Roman" w:cs="Times New Roman"/>
          <w:sz w:val="20"/>
          <w:szCs w:val="20"/>
        </w:rPr>
        <w:t xml:space="preserve">-кафе», 119180, Москва, ул. Большая Полянка, д.1/3, ИНН 7706778451, ОГРН 1127746564384; </w:t>
      </w:r>
    </w:p>
    <w:p w14:paraId="10A8408C"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«Чайхана №1 Бутово», Москва, ул. </w:t>
      </w:r>
      <w:proofErr w:type="spellStart"/>
      <w:r w:rsidRPr="00F5777D">
        <w:rPr>
          <w:rFonts w:ascii="Times New Roman" w:hAnsi="Times New Roman" w:cs="Times New Roman"/>
          <w:sz w:val="20"/>
          <w:szCs w:val="20"/>
        </w:rPr>
        <w:t>Старокачаловская</w:t>
      </w:r>
      <w:proofErr w:type="spellEnd"/>
      <w:r w:rsidRPr="00F5777D">
        <w:rPr>
          <w:rFonts w:ascii="Times New Roman" w:hAnsi="Times New Roman" w:cs="Times New Roman"/>
          <w:sz w:val="20"/>
          <w:szCs w:val="20"/>
        </w:rPr>
        <w:t xml:space="preserve">, д.5А, ИНН 7727827692, ОГРН 1147746157723; </w:t>
      </w:r>
    </w:p>
    <w:p w14:paraId="21C0FC6C"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«Чайхана 1», 125362, Москва, ул. Лодочная, д.4, ИНН 7733608586, ОГРН 5077746830310; </w:t>
      </w:r>
    </w:p>
    <w:p w14:paraId="03A0929B"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«Тамерлан», 127055, город Москва, ул. </w:t>
      </w:r>
      <w:proofErr w:type="spellStart"/>
      <w:r w:rsidRPr="00F5777D">
        <w:rPr>
          <w:rFonts w:ascii="Times New Roman" w:hAnsi="Times New Roman" w:cs="Times New Roman"/>
          <w:sz w:val="20"/>
          <w:szCs w:val="20"/>
        </w:rPr>
        <w:t>Сущёвская</w:t>
      </w:r>
      <w:proofErr w:type="spellEnd"/>
      <w:r w:rsidRPr="00F5777D">
        <w:rPr>
          <w:rFonts w:ascii="Times New Roman" w:hAnsi="Times New Roman" w:cs="Times New Roman"/>
          <w:sz w:val="20"/>
          <w:szCs w:val="20"/>
        </w:rPr>
        <w:t xml:space="preserve">, дом 27, строение 2, этаж 3, помещение III, комната 3, офис 142, ИНН 7707768520,  КПП 770701001, ОГРН 1127746053346; </w:t>
      </w:r>
    </w:p>
    <w:p w14:paraId="4224EFD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«РИСОНТ», 117198, Москва, ул. Островитянова, д.5, корп.3, ИНН 7728890560, ОГРН 5147746112058; </w:t>
      </w:r>
    </w:p>
    <w:p w14:paraId="1E11F967"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lastRenderedPageBreak/>
        <w:t xml:space="preserve">Общество с ограниченной ответственностью «НОРДРЕСТ», 125430, Москва, </w:t>
      </w:r>
      <w:proofErr w:type="spellStart"/>
      <w:r w:rsidRPr="00F5777D">
        <w:rPr>
          <w:rFonts w:ascii="Times New Roman" w:hAnsi="Times New Roman" w:cs="Times New Roman"/>
          <w:sz w:val="20"/>
          <w:szCs w:val="20"/>
        </w:rPr>
        <w:t>Пятницкое</w:t>
      </w:r>
      <w:proofErr w:type="spellEnd"/>
      <w:r w:rsidRPr="00F5777D">
        <w:rPr>
          <w:rFonts w:ascii="Times New Roman" w:hAnsi="Times New Roman" w:cs="Times New Roman"/>
          <w:sz w:val="20"/>
          <w:szCs w:val="20"/>
        </w:rPr>
        <w:t xml:space="preserve"> ш., д.39, ИНН 7733849711, ОГРН 1137746656673; </w:t>
      </w:r>
    </w:p>
    <w:p w14:paraId="3299A64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«М-</w:t>
      </w:r>
      <w:proofErr w:type="spellStart"/>
      <w:r w:rsidRPr="00F5777D">
        <w:rPr>
          <w:rFonts w:ascii="Times New Roman" w:hAnsi="Times New Roman" w:cs="Times New Roman"/>
          <w:sz w:val="20"/>
          <w:szCs w:val="20"/>
        </w:rPr>
        <w:t>Рестинг</w:t>
      </w:r>
      <w:proofErr w:type="spellEnd"/>
      <w:r w:rsidRPr="00F5777D">
        <w:rPr>
          <w:rFonts w:ascii="Times New Roman" w:hAnsi="Times New Roman" w:cs="Times New Roman"/>
          <w:sz w:val="20"/>
          <w:szCs w:val="20"/>
        </w:rPr>
        <w:t>», 109369, Москва, ул. </w:t>
      </w:r>
      <w:proofErr w:type="spellStart"/>
      <w:r w:rsidRPr="00F5777D">
        <w:rPr>
          <w:rFonts w:ascii="Times New Roman" w:hAnsi="Times New Roman" w:cs="Times New Roman"/>
          <w:sz w:val="20"/>
          <w:szCs w:val="20"/>
        </w:rPr>
        <w:t>Люблинская</w:t>
      </w:r>
      <w:proofErr w:type="spellEnd"/>
      <w:r w:rsidRPr="00F5777D">
        <w:rPr>
          <w:rFonts w:ascii="Times New Roman" w:hAnsi="Times New Roman" w:cs="Times New Roman"/>
          <w:sz w:val="20"/>
          <w:szCs w:val="20"/>
        </w:rPr>
        <w:t xml:space="preserve">, д.96, ИНН 7723844182, ОГРН 1127746591081; </w:t>
      </w:r>
    </w:p>
    <w:p w14:paraId="4B8CE50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«Аккорд», 119071, Москва, Ленинский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д.29, стр.6, помещение I, этаж 1, комната 4, ОГРН 5177746031161, ИНН 7725397243; </w:t>
      </w:r>
    </w:p>
    <w:p w14:paraId="773B4BAE"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Алнаир</w:t>
      </w:r>
      <w:proofErr w:type="spellEnd"/>
      <w:r w:rsidRPr="00F5777D">
        <w:rPr>
          <w:rFonts w:ascii="Times New Roman" w:hAnsi="Times New Roman" w:cs="Times New Roman"/>
          <w:sz w:val="20"/>
          <w:szCs w:val="20"/>
        </w:rPr>
        <w:t xml:space="preserve">», 125057, Москва, ул. </w:t>
      </w:r>
      <w:proofErr w:type="spellStart"/>
      <w:r w:rsidRPr="00F5777D">
        <w:rPr>
          <w:rFonts w:ascii="Times New Roman" w:hAnsi="Times New Roman" w:cs="Times New Roman"/>
          <w:sz w:val="20"/>
          <w:szCs w:val="20"/>
        </w:rPr>
        <w:t>Алабяна</w:t>
      </w:r>
      <w:proofErr w:type="spellEnd"/>
      <w:r w:rsidRPr="00F5777D">
        <w:rPr>
          <w:rFonts w:ascii="Times New Roman" w:hAnsi="Times New Roman" w:cs="Times New Roman"/>
          <w:sz w:val="20"/>
          <w:szCs w:val="20"/>
        </w:rPr>
        <w:t xml:space="preserve">, д.7, этаж 2, помещение III, ОГРН 1177746579383, ИНН 7743213379; </w:t>
      </w:r>
    </w:p>
    <w:p w14:paraId="38D34201"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Алькор</w:t>
      </w:r>
      <w:proofErr w:type="spellEnd"/>
      <w:r w:rsidRPr="00F5777D">
        <w:rPr>
          <w:rFonts w:ascii="Times New Roman" w:hAnsi="Times New Roman" w:cs="Times New Roman"/>
          <w:sz w:val="20"/>
          <w:szCs w:val="20"/>
        </w:rPr>
        <w:t xml:space="preserve">», 119331,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помещение I, этаж 18, комната 39, ОГРН 1177746062416, ИНН 7733314071; </w:t>
      </w:r>
    </w:p>
    <w:p w14:paraId="1B97FA81"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Белшир</w:t>
      </w:r>
      <w:proofErr w:type="spellEnd"/>
      <w:r w:rsidRPr="00F5777D">
        <w:rPr>
          <w:rFonts w:ascii="Times New Roman" w:hAnsi="Times New Roman" w:cs="Times New Roman"/>
          <w:sz w:val="20"/>
          <w:szCs w:val="20"/>
        </w:rPr>
        <w:t xml:space="preserve">», 105094, Москва, Семеновская наб., д.2/1, строение 1, помещение VII, комната 1, ОГРН 1177746372363, ИНН 9701071398; </w:t>
      </w:r>
    </w:p>
    <w:p w14:paraId="3071EE0C"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«ВАНКОР», 115114, Москва, </w:t>
      </w:r>
      <w:proofErr w:type="spellStart"/>
      <w:r w:rsidRPr="00F5777D">
        <w:rPr>
          <w:rFonts w:ascii="Times New Roman" w:hAnsi="Times New Roman" w:cs="Times New Roman"/>
          <w:sz w:val="20"/>
          <w:szCs w:val="20"/>
        </w:rPr>
        <w:t>пр</w:t>
      </w:r>
      <w:proofErr w:type="spellEnd"/>
      <w:r w:rsidRPr="00F5777D">
        <w:rPr>
          <w:rFonts w:ascii="Times New Roman" w:hAnsi="Times New Roman" w:cs="Times New Roman"/>
          <w:sz w:val="20"/>
          <w:szCs w:val="20"/>
        </w:rPr>
        <w:t xml:space="preserve">-д Павелецкий 1-й, д.1/42, корп.2, помещение I, комната 19а, ОГРН 1177746708644, ИНН 7725385287; </w:t>
      </w:r>
    </w:p>
    <w:p w14:paraId="1DC60B44"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Варрон</w:t>
      </w:r>
      <w:proofErr w:type="spellEnd"/>
      <w:r w:rsidRPr="00F5777D">
        <w:rPr>
          <w:rFonts w:ascii="Times New Roman" w:hAnsi="Times New Roman" w:cs="Times New Roman"/>
          <w:sz w:val="20"/>
          <w:szCs w:val="20"/>
        </w:rPr>
        <w:t xml:space="preserve">», 125212, Москва, б-р Кронштадтский, д.6, корп.4, пом.104, ком.6а, ОГРН 5177746278694, ИНН/КПП 7725406681/772501001; </w:t>
      </w:r>
    </w:p>
    <w:p w14:paraId="51AAFF6D"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Вейкар</w:t>
      </w:r>
      <w:proofErr w:type="spellEnd"/>
      <w:r w:rsidRPr="00F5777D">
        <w:rPr>
          <w:rFonts w:ascii="Times New Roman" w:hAnsi="Times New Roman" w:cs="Times New Roman"/>
          <w:sz w:val="20"/>
          <w:szCs w:val="20"/>
        </w:rPr>
        <w:t xml:space="preserve">», 117246, Москва, Научный </w:t>
      </w:r>
      <w:proofErr w:type="spellStart"/>
      <w:r w:rsidRPr="00F5777D">
        <w:rPr>
          <w:rFonts w:ascii="Times New Roman" w:hAnsi="Times New Roman" w:cs="Times New Roman"/>
          <w:sz w:val="20"/>
          <w:szCs w:val="20"/>
        </w:rPr>
        <w:t>пр</w:t>
      </w:r>
      <w:proofErr w:type="spellEnd"/>
      <w:r w:rsidRPr="00F5777D">
        <w:rPr>
          <w:rFonts w:ascii="Times New Roman" w:hAnsi="Times New Roman" w:cs="Times New Roman"/>
          <w:sz w:val="20"/>
          <w:szCs w:val="20"/>
        </w:rPr>
        <w:t xml:space="preserve">-д, д.10, этаж 1, офис 271, ОГРН 5177746285151, ИНН 7728390084; </w:t>
      </w:r>
    </w:p>
    <w:p w14:paraId="2815DCA1"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Галакс</w:t>
      </w:r>
      <w:proofErr w:type="spellEnd"/>
      <w:r w:rsidRPr="00F5777D">
        <w:rPr>
          <w:rFonts w:ascii="Times New Roman" w:hAnsi="Times New Roman" w:cs="Times New Roman"/>
          <w:sz w:val="20"/>
          <w:szCs w:val="20"/>
        </w:rPr>
        <w:t xml:space="preserve">», 105203, Москва, ул. Первомайская, д.106А, этаж 1, помещение I, ОГРН 1177746060205, ИНН 7719465030; </w:t>
      </w:r>
    </w:p>
    <w:p w14:paraId="69BDD2C5"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Диона</w:t>
      </w:r>
      <w:proofErr w:type="spellEnd"/>
      <w:r w:rsidRPr="00F5777D">
        <w:rPr>
          <w:rFonts w:ascii="Times New Roman" w:hAnsi="Times New Roman" w:cs="Times New Roman"/>
          <w:sz w:val="20"/>
          <w:szCs w:val="20"/>
        </w:rPr>
        <w:t xml:space="preserve">», 125212, Москва, б-р Кронштадтский, д.6, корп.4, пом.104, ком.2В, ОГРН 1177746372264, ИНН 7727316049; </w:t>
      </w:r>
    </w:p>
    <w:p w14:paraId="324BB7F1"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«Ирис»,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д.29, помещение I, этаж 6, комната 4, ОГРН 1167746505640, ИНН 7736268360; </w:t>
      </w:r>
    </w:p>
    <w:p w14:paraId="1DDC735E"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Лайн</w:t>
      </w:r>
      <w:proofErr w:type="spellEnd"/>
      <w:r w:rsidRPr="00F5777D">
        <w:rPr>
          <w:rFonts w:ascii="Times New Roman" w:hAnsi="Times New Roman" w:cs="Times New Roman"/>
          <w:sz w:val="20"/>
          <w:szCs w:val="20"/>
        </w:rPr>
        <w:t xml:space="preserve">», 129347, Москва, ул. Палехская, д.131, </w:t>
      </w:r>
      <w:proofErr w:type="spellStart"/>
      <w:r w:rsidRPr="00F5777D">
        <w:rPr>
          <w:rFonts w:ascii="Times New Roman" w:hAnsi="Times New Roman" w:cs="Times New Roman"/>
          <w:sz w:val="20"/>
          <w:szCs w:val="20"/>
        </w:rPr>
        <w:t>пом.I</w:t>
      </w:r>
      <w:proofErr w:type="spellEnd"/>
      <w:r w:rsidRPr="00F5777D">
        <w:rPr>
          <w:rFonts w:ascii="Times New Roman" w:hAnsi="Times New Roman" w:cs="Times New Roman"/>
          <w:sz w:val="20"/>
          <w:szCs w:val="20"/>
        </w:rPr>
        <w:t xml:space="preserve">, ком.12, ИНН/КПП 7716860970/771601001, ОГРН 1177746581320; </w:t>
      </w:r>
    </w:p>
    <w:p w14:paraId="2D429652"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Мелида</w:t>
      </w:r>
      <w:proofErr w:type="spellEnd"/>
      <w:r w:rsidRPr="00F5777D">
        <w:rPr>
          <w:rFonts w:ascii="Times New Roman" w:hAnsi="Times New Roman" w:cs="Times New Roman"/>
          <w:sz w:val="20"/>
          <w:szCs w:val="20"/>
        </w:rPr>
        <w:t xml:space="preserve">», 107014, Москва, ул. Егерская, д.1, помещение IIIА, этаж 1, комната 2, ИНН/КПП 9718077172/771801001, ОГРН 5177746005630; </w:t>
      </w:r>
    </w:p>
    <w:p w14:paraId="6E8D91F7"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Минкар</w:t>
      </w:r>
      <w:proofErr w:type="spellEnd"/>
      <w:r w:rsidRPr="00F5777D">
        <w:rPr>
          <w:rFonts w:ascii="Times New Roman" w:hAnsi="Times New Roman" w:cs="Times New Roman"/>
          <w:sz w:val="20"/>
          <w:szCs w:val="20"/>
        </w:rPr>
        <w:t xml:space="preserve">», 121614, Москва, ул. Крылатские Холмы, д/32, корп.2, этаж 1, </w:t>
      </w:r>
      <w:proofErr w:type="spellStart"/>
      <w:r w:rsidRPr="00F5777D">
        <w:rPr>
          <w:rFonts w:ascii="Times New Roman" w:hAnsi="Times New Roman" w:cs="Times New Roman"/>
          <w:sz w:val="20"/>
          <w:szCs w:val="20"/>
        </w:rPr>
        <w:t>пом.V</w:t>
      </w:r>
      <w:proofErr w:type="spellEnd"/>
      <w:r w:rsidRPr="00F5777D">
        <w:rPr>
          <w:rFonts w:ascii="Times New Roman" w:hAnsi="Times New Roman" w:cs="Times New Roman"/>
          <w:sz w:val="20"/>
          <w:szCs w:val="20"/>
        </w:rPr>
        <w:t xml:space="preserve">, ком.11, офис А, ИНН/КПП 7731370539/773101001, ОГРН ф1177746555480; </w:t>
      </w:r>
    </w:p>
    <w:p w14:paraId="4825AA30"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Мохито</w:t>
      </w:r>
      <w:proofErr w:type="spellEnd"/>
      <w:r w:rsidRPr="00F5777D">
        <w:rPr>
          <w:rFonts w:ascii="Times New Roman" w:hAnsi="Times New Roman" w:cs="Times New Roman"/>
          <w:sz w:val="20"/>
          <w:szCs w:val="20"/>
        </w:rPr>
        <w:t xml:space="preserve">», 443071, Самарская обл., г. Самара, Волжский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д.36, ОГРН 1066315060327, ИНН 6315598794; </w:t>
      </w:r>
    </w:p>
    <w:p w14:paraId="67FEDE35"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«Ориона», 191036, Санкт-Петербург, ул. Гончарная, д.13, </w:t>
      </w:r>
      <w:proofErr w:type="spellStart"/>
      <w:r w:rsidRPr="00F5777D">
        <w:rPr>
          <w:rFonts w:ascii="Times New Roman" w:hAnsi="Times New Roman" w:cs="Times New Roman"/>
          <w:sz w:val="20"/>
          <w:szCs w:val="20"/>
        </w:rPr>
        <w:t>лит.А</w:t>
      </w:r>
      <w:proofErr w:type="spellEnd"/>
      <w:r w:rsidRPr="00F5777D">
        <w:rPr>
          <w:rFonts w:ascii="Times New Roman" w:hAnsi="Times New Roman" w:cs="Times New Roman"/>
          <w:sz w:val="20"/>
          <w:szCs w:val="20"/>
        </w:rPr>
        <w:t xml:space="preserve">, пом.13-Н, офис 303, ИНН/КПП 7726404310/772601001, ОГРН 1177746556680; </w:t>
      </w:r>
    </w:p>
    <w:p w14:paraId="379F913D"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«Просперо», 127051, Москва, пер. </w:t>
      </w:r>
      <w:proofErr w:type="spellStart"/>
      <w:r w:rsidRPr="00F5777D">
        <w:rPr>
          <w:rFonts w:ascii="Times New Roman" w:hAnsi="Times New Roman" w:cs="Times New Roman"/>
          <w:sz w:val="20"/>
          <w:szCs w:val="20"/>
        </w:rPr>
        <w:t>Сухаревский</w:t>
      </w:r>
      <w:proofErr w:type="spellEnd"/>
      <w:r w:rsidRPr="00F5777D">
        <w:rPr>
          <w:rFonts w:ascii="Times New Roman" w:hAnsi="Times New Roman" w:cs="Times New Roman"/>
          <w:sz w:val="20"/>
          <w:szCs w:val="20"/>
        </w:rPr>
        <w:t xml:space="preserve"> М., д.9, стр.1, помещение I, комната 11, ИНН/КПП 7702417662/770201001, ОГРН 1177746497807; </w:t>
      </w:r>
    </w:p>
    <w:p w14:paraId="7F939FE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«РЕСТОН», 111672, Москва, Городецкая, д.5, ОГРН 1167746237515, ИНН/КПП 7720334151/772001001; </w:t>
      </w:r>
    </w:p>
    <w:p w14:paraId="5D6A83D0"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«Восток», 443013, Самарская обл., </w:t>
      </w:r>
      <w:proofErr w:type="spellStart"/>
      <w:r w:rsidRPr="00F5777D">
        <w:rPr>
          <w:rFonts w:ascii="Times New Roman" w:hAnsi="Times New Roman" w:cs="Times New Roman"/>
          <w:sz w:val="20"/>
          <w:szCs w:val="20"/>
        </w:rPr>
        <w:t>г.Самара</w:t>
      </w:r>
      <w:proofErr w:type="spellEnd"/>
      <w:r w:rsidRPr="00F5777D">
        <w:rPr>
          <w:rFonts w:ascii="Times New Roman" w:hAnsi="Times New Roman" w:cs="Times New Roman"/>
          <w:sz w:val="20"/>
          <w:szCs w:val="20"/>
        </w:rPr>
        <w:t xml:space="preserve">, Московское ш., д.2В, комната 39, ОГРН 1176313060527, ИНН 6316236050; </w:t>
      </w:r>
    </w:p>
    <w:p w14:paraId="5A4F9834"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«СЕВЕР», 107370, Москва, Открытое ш., д.9, стр.14, этаж 1, пом.1, ком.2, ОГРН 5177746308207, ИНН 9718083881; </w:t>
      </w:r>
    </w:p>
    <w:p w14:paraId="3A8EF455" w14:textId="42228F68" w:rsid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Тарвос</w:t>
      </w:r>
      <w:proofErr w:type="spellEnd"/>
      <w:r w:rsidRPr="00F5777D">
        <w:rPr>
          <w:rFonts w:ascii="Times New Roman" w:hAnsi="Times New Roman" w:cs="Times New Roman"/>
          <w:sz w:val="20"/>
          <w:szCs w:val="20"/>
        </w:rPr>
        <w:t xml:space="preserve">», 115114, Москва, 1-й Павелецкий </w:t>
      </w:r>
      <w:proofErr w:type="spellStart"/>
      <w:r w:rsidRPr="00F5777D">
        <w:rPr>
          <w:rFonts w:ascii="Times New Roman" w:hAnsi="Times New Roman" w:cs="Times New Roman"/>
          <w:sz w:val="20"/>
          <w:szCs w:val="20"/>
        </w:rPr>
        <w:t>пр</w:t>
      </w:r>
      <w:proofErr w:type="spellEnd"/>
      <w:r w:rsidRPr="00F5777D">
        <w:rPr>
          <w:rFonts w:ascii="Times New Roman" w:hAnsi="Times New Roman" w:cs="Times New Roman"/>
          <w:sz w:val="20"/>
          <w:szCs w:val="20"/>
        </w:rPr>
        <w:t xml:space="preserve">-д, д.1/42, корп.2, помещение IА, комната 21, ИНН/КПП 7725393626/772501001, ОГРН 1177746949016; </w:t>
      </w:r>
    </w:p>
    <w:p w14:paraId="42E456B5" w14:textId="77777777" w:rsidR="00CF0B66" w:rsidRPr="00CF0B66" w:rsidRDefault="00CF0B66" w:rsidP="00CF0B66">
      <w:pPr>
        <w:spacing w:before="120" w:after="120"/>
        <w:jc w:val="both"/>
        <w:rPr>
          <w:rFonts w:ascii="Times New Roman" w:hAnsi="Times New Roman" w:cs="Times New Roman"/>
          <w:sz w:val="20"/>
          <w:szCs w:val="20"/>
        </w:rPr>
      </w:pPr>
    </w:p>
    <w:p w14:paraId="19403ADF"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lastRenderedPageBreak/>
        <w:t>Общество с ограниченной ответственностью «</w:t>
      </w:r>
      <w:proofErr w:type="spellStart"/>
      <w:r w:rsidRPr="00F5777D">
        <w:rPr>
          <w:rFonts w:ascii="Times New Roman" w:hAnsi="Times New Roman" w:cs="Times New Roman"/>
          <w:sz w:val="20"/>
          <w:szCs w:val="20"/>
        </w:rPr>
        <w:t>ТоргИндустрия</w:t>
      </w:r>
      <w:proofErr w:type="spellEnd"/>
      <w:r w:rsidRPr="00F5777D">
        <w:rPr>
          <w:rFonts w:ascii="Times New Roman" w:hAnsi="Times New Roman" w:cs="Times New Roman"/>
          <w:sz w:val="20"/>
          <w:szCs w:val="20"/>
        </w:rPr>
        <w:t xml:space="preserve">», 125252, Москва, Ходынский б-р, д.4, помещение 06F-4032, этаж 6, ИНН/КПП 7743180109/771401001, ОГРН 5167746286241; </w:t>
      </w:r>
    </w:p>
    <w:p w14:paraId="501F3642"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«ЧАЙХОНА САРАТОВ», 410056, Саратовская обл., г. Саратов, ул. </w:t>
      </w:r>
      <w:proofErr w:type="spellStart"/>
      <w:r w:rsidRPr="00F5777D">
        <w:rPr>
          <w:rFonts w:ascii="Times New Roman" w:hAnsi="Times New Roman" w:cs="Times New Roman"/>
          <w:sz w:val="20"/>
          <w:szCs w:val="20"/>
        </w:rPr>
        <w:t>им.Василия</w:t>
      </w:r>
      <w:proofErr w:type="spellEnd"/>
      <w:r w:rsidRPr="00F5777D">
        <w:rPr>
          <w:rFonts w:ascii="Times New Roman" w:hAnsi="Times New Roman" w:cs="Times New Roman"/>
          <w:sz w:val="20"/>
          <w:szCs w:val="20"/>
        </w:rPr>
        <w:t xml:space="preserve"> </w:t>
      </w:r>
      <w:proofErr w:type="spellStart"/>
      <w:r w:rsidRPr="00F5777D">
        <w:rPr>
          <w:rFonts w:ascii="Times New Roman" w:hAnsi="Times New Roman" w:cs="Times New Roman"/>
          <w:sz w:val="20"/>
          <w:szCs w:val="20"/>
        </w:rPr>
        <w:t>Люкшина</w:t>
      </w:r>
      <w:proofErr w:type="spellEnd"/>
      <w:r w:rsidRPr="00F5777D">
        <w:rPr>
          <w:rFonts w:ascii="Times New Roman" w:hAnsi="Times New Roman" w:cs="Times New Roman"/>
          <w:sz w:val="20"/>
          <w:szCs w:val="20"/>
        </w:rPr>
        <w:t xml:space="preserve">, здание №5, ОГРН 1186451010052, ИНН 6454116720; </w:t>
      </w:r>
    </w:p>
    <w:p w14:paraId="5871531F"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ответственностью «</w:t>
      </w:r>
      <w:proofErr w:type="spellStart"/>
      <w:r w:rsidRPr="00F5777D">
        <w:rPr>
          <w:rFonts w:ascii="Times New Roman" w:hAnsi="Times New Roman" w:cs="Times New Roman"/>
          <w:sz w:val="20"/>
          <w:szCs w:val="20"/>
        </w:rPr>
        <w:t>Чайхона</w:t>
      </w:r>
      <w:proofErr w:type="spellEnd"/>
      <w:r w:rsidRPr="00F5777D">
        <w:rPr>
          <w:rFonts w:ascii="Times New Roman" w:hAnsi="Times New Roman" w:cs="Times New Roman"/>
          <w:sz w:val="20"/>
          <w:szCs w:val="20"/>
        </w:rPr>
        <w:t xml:space="preserve">-Сочи», 354349, Краснодарский край, г. Сочи, ул. </w:t>
      </w:r>
      <w:proofErr w:type="spellStart"/>
      <w:r w:rsidRPr="00F5777D">
        <w:rPr>
          <w:rFonts w:ascii="Times New Roman" w:hAnsi="Times New Roman" w:cs="Times New Roman"/>
          <w:sz w:val="20"/>
          <w:szCs w:val="20"/>
        </w:rPr>
        <w:t>Цимлянская</w:t>
      </w:r>
      <w:proofErr w:type="spellEnd"/>
      <w:r w:rsidRPr="00F5777D">
        <w:rPr>
          <w:rFonts w:ascii="Times New Roman" w:hAnsi="Times New Roman" w:cs="Times New Roman"/>
          <w:sz w:val="20"/>
          <w:szCs w:val="20"/>
        </w:rPr>
        <w:t xml:space="preserve">, д.2, офис 110, ОГРН 1182375019067, ИНН 2367001980; </w:t>
      </w:r>
    </w:p>
    <w:p w14:paraId="0E8EC19A"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Общество с ограниченной ответственность «</w:t>
      </w:r>
      <w:proofErr w:type="spellStart"/>
      <w:r w:rsidRPr="00F5777D">
        <w:rPr>
          <w:rFonts w:ascii="Times New Roman" w:hAnsi="Times New Roman" w:cs="Times New Roman"/>
          <w:sz w:val="20"/>
          <w:szCs w:val="20"/>
        </w:rPr>
        <w:t>Чайхона</w:t>
      </w:r>
      <w:proofErr w:type="spellEnd"/>
      <w:r w:rsidRPr="00F5777D">
        <w:rPr>
          <w:rFonts w:ascii="Times New Roman" w:hAnsi="Times New Roman" w:cs="Times New Roman"/>
          <w:sz w:val="20"/>
          <w:szCs w:val="20"/>
        </w:rPr>
        <w:t xml:space="preserve">-Приморская», 354000, Краснодарский край, г. Сочи, ул. Приморская, 16, ИНН 2320214742/КПП232001001, ОГРН 1132366009270; </w:t>
      </w:r>
    </w:p>
    <w:p w14:paraId="15A5F5A8"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«Шелер», 107061, Москва, ул. Пугачевская 2-я, д.6, комната 3, ОГРН 1177746576655, ИНН/КПП 9718069911/771801001; </w:t>
      </w:r>
    </w:p>
    <w:p w14:paraId="1ACDF72A"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«ПРАЙД», 119019, Москва, ул. Новый Арбат, д.21, этаж 15, </w:t>
      </w:r>
      <w:proofErr w:type="spellStart"/>
      <w:r w:rsidRPr="00F5777D">
        <w:rPr>
          <w:rFonts w:ascii="Times New Roman" w:hAnsi="Times New Roman" w:cs="Times New Roman"/>
          <w:sz w:val="20"/>
          <w:szCs w:val="20"/>
        </w:rPr>
        <w:t>пом.I</w:t>
      </w:r>
      <w:proofErr w:type="spellEnd"/>
      <w:r w:rsidRPr="00F5777D">
        <w:rPr>
          <w:rFonts w:ascii="Times New Roman" w:hAnsi="Times New Roman" w:cs="Times New Roman"/>
          <w:sz w:val="20"/>
          <w:szCs w:val="20"/>
        </w:rPr>
        <w:t xml:space="preserve">, комната 20, ИНН 7704472595, КПП 770401001, ОГРН 1197746038511; </w:t>
      </w:r>
    </w:p>
    <w:p w14:paraId="6A8FC485" w14:textId="77777777" w:rsidR="00F5777D" w:rsidRPr="00F5777D" w:rsidRDefault="00F5777D" w:rsidP="00F5777D">
      <w:pPr>
        <w:pStyle w:val="a3"/>
        <w:numPr>
          <w:ilvl w:val="0"/>
          <w:numId w:val="36"/>
        </w:numPr>
        <w:spacing w:before="120" w:after="120"/>
        <w:ind w:left="284"/>
        <w:contextualSpacing w:val="0"/>
        <w:jc w:val="both"/>
        <w:rPr>
          <w:rFonts w:ascii="Times New Roman" w:hAnsi="Times New Roman" w:cs="Times New Roman"/>
          <w:sz w:val="20"/>
          <w:szCs w:val="20"/>
        </w:rPr>
      </w:pPr>
      <w:r w:rsidRPr="00F5777D">
        <w:rPr>
          <w:rFonts w:ascii="Times New Roman" w:hAnsi="Times New Roman" w:cs="Times New Roman"/>
          <w:sz w:val="20"/>
          <w:szCs w:val="20"/>
        </w:rPr>
        <w:t xml:space="preserve">Общество с ограниченной ответственностью «ЧАЙХОНАВЕСТ», 119526, Москва, </w:t>
      </w:r>
      <w:proofErr w:type="spellStart"/>
      <w:r w:rsidRPr="00F5777D">
        <w:rPr>
          <w:rFonts w:ascii="Times New Roman" w:hAnsi="Times New Roman" w:cs="Times New Roman"/>
          <w:sz w:val="20"/>
          <w:szCs w:val="20"/>
        </w:rPr>
        <w:t>пр-кт</w:t>
      </w:r>
      <w:proofErr w:type="spellEnd"/>
      <w:r w:rsidRPr="00F5777D">
        <w:rPr>
          <w:rFonts w:ascii="Times New Roman" w:hAnsi="Times New Roman" w:cs="Times New Roman"/>
          <w:sz w:val="20"/>
          <w:szCs w:val="20"/>
        </w:rPr>
        <w:t xml:space="preserve"> Вернадского, д.105, корп.3, пом. III </w:t>
      </w:r>
      <w:proofErr w:type="spellStart"/>
      <w:r w:rsidRPr="00F5777D">
        <w:rPr>
          <w:rFonts w:ascii="Times New Roman" w:hAnsi="Times New Roman" w:cs="Times New Roman"/>
          <w:sz w:val="20"/>
          <w:szCs w:val="20"/>
        </w:rPr>
        <w:t>антр</w:t>
      </w:r>
      <w:proofErr w:type="spellEnd"/>
      <w:r w:rsidRPr="00F5777D">
        <w:rPr>
          <w:rFonts w:ascii="Times New Roman" w:hAnsi="Times New Roman" w:cs="Times New Roman"/>
          <w:sz w:val="20"/>
          <w:szCs w:val="20"/>
        </w:rPr>
        <w:t>. 1 этаж, ком.10, ИНН 9729282511, КПП 772901001, ОГРН 1197746207493.</w:t>
      </w:r>
    </w:p>
    <w:p w14:paraId="21743DAB" w14:textId="1EBF629B" w:rsidR="007C1D9E" w:rsidRPr="007C1D9E" w:rsidRDefault="007C1D9E" w:rsidP="007C1D9E">
      <w:pPr>
        <w:pStyle w:val="a3"/>
        <w:numPr>
          <w:ilvl w:val="0"/>
          <w:numId w:val="36"/>
        </w:numPr>
        <w:spacing w:before="120" w:after="120"/>
        <w:ind w:left="284"/>
        <w:contextualSpacing w:val="0"/>
        <w:jc w:val="both"/>
        <w:rPr>
          <w:rFonts w:ascii="Times New Roman" w:hAnsi="Times New Roman" w:cs="Times New Roman"/>
          <w:sz w:val="20"/>
          <w:szCs w:val="20"/>
        </w:rPr>
      </w:pPr>
      <w:r w:rsidRPr="007C1D9E">
        <w:rPr>
          <w:rFonts w:ascii="Times New Roman" w:hAnsi="Times New Roman" w:cs="Times New Roman"/>
          <w:sz w:val="20"/>
          <w:szCs w:val="20"/>
        </w:rPr>
        <w:t>Общество с ограниченной ответственностью «ЧАЙХОНАБУТ», 1117342, город Москва, ул.    Бутлерова, дом 22 помещение 3, ИНН 7728471978, ОГРН 1197746354849.</w:t>
      </w:r>
    </w:p>
    <w:p w14:paraId="1B34E47E" w14:textId="6745FE83" w:rsidR="007C1D9E" w:rsidRPr="007C1D9E" w:rsidRDefault="007C1D9E" w:rsidP="007C1D9E">
      <w:pPr>
        <w:pStyle w:val="a3"/>
        <w:numPr>
          <w:ilvl w:val="0"/>
          <w:numId w:val="36"/>
        </w:numPr>
        <w:spacing w:before="120" w:after="120"/>
        <w:ind w:left="284"/>
        <w:contextualSpacing w:val="0"/>
        <w:jc w:val="both"/>
        <w:rPr>
          <w:rFonts w:ascii="Times New Roman" w:hAnsi="Times New Roman" w:cs="Times New Roman"/>
          <w:sz w:val="20"/>
          <w:szCs w:val="20"/>
        </w:rPr>
      </w:pPr>
      <w:r w:rsidRPr="007C1D9E">
        <w:rPr>
          <w:rFonts w:ascii="Times New Roman" w:hAnsi="Times New Roman" w:cs="Times New Roman"/>
          <w:sz w:val="20"/>
          <w:szCs w:val="20"/>
        </w:rPr>
        <w:t xml:space="preserve">Общество с ограниченной ответственностью «ЛЕОН», 115304, город Москва, ул. Каспийская, д.22,  корп.1, стр.5, этаж 5, </w:t>
      </w:r>
      <w:proofErr w:type="spellStart"/>
      <w:r w:rsidRPr="007C1D9E">
        <w:rPr>
          <w:rFonts w:ascii="Times New Roman" w:hAnsi="Times New Roman" w:cs="Times New Roman"/>
          <w:sz w:val="20"/>
          <w:szCs w:val="20"/>
        </w:rPr>
        <w:t>пом.IX</w:t>
      </w:r>
      <w:proofErr w:type="spellEnd"/>
      <w:r w:rsidRPr="007C1D9E">
        <w:rPr>
          <w:rFonts w:ascii="Times New Roman" w:hAnsi="Times New Roman" w:cs="Times New Roman"/>
          <w:sz w:val="20"/>
          <w:szCs w:val="20"/>
        </w:rPr>
        <w:t>, комн. 17А, офис 65, ИНН 7724927770, КПП 772401001, ОГРН   1147746782765.</w:t>
      </w:r>
    </w:p>
    <w:p w14:paraId="4F4C4152" w14:textId="5A4D5025" w:rsidR="007C1D9E" w:rsidRPr="007C1D9E" w:rsidRDefault="007C1D9E" w:rsidP="007C1D9E">
      <w:pPr>
        <w:pStyle w:val="a3"/>
        <w:numPr>
          <w:ilvl w:val="0"/>
          <w:numId w:val="36"/>
        </w:numPr>
        <w:spacing w:before="120" w:after="120"/>
        <w:ind w:left="284"/>
        <w:contextualSpacing w:val="0"/>
        <w:jc w:val="both"/>
        <w:rPr>
          <w:rFonts w:ascii="Times New Roman" w:hAnsi="Times New Roman" w:cs="Times New Roman"/>
          <w:sz w:val="20"/>
          <w:szCs w:val="20"/>
        </w:rPr>
      </w:pPr>
      <w:r w:rsidRPr="007C1D9E">
        <w:rPr>
          <w:rFonts w:ascii="Times New Roman" w:hAnsi="Times New Roman" w:cs="Times New Roman"/>
          <w:sz w:val="20"/>
          <w:szCs w:val="20"/>
        </w:rPr>
        <w:t>Общество с ограниченной ответственностью «СЕМЕЙНЫЙ ДВОРИК», 420000, РЕСПУБЛИКА ТАТАРСТАН, город Казань, ул. Николая Ершова , д.2/1, офис  121, ИНН 1655333926,  КПП 165501001, ОГРН 1151690061665.</w:t>
      </w:r>
    </w:p>
    <w:p w14:paraId="63088324" w14:textId="780598A0" w:rsidR="007C1D9E" w:rsidRPr="007C1D9E" w:rsidRDefault="007C1D9E" w:rsidP="007C1D9E">
      <w:pPr>
        <w:pStyle w:val="a3"/>
        <w:numPr>
          <w:ilvl w:val="0"/>
          <w:numId w:val="36"/>
        </w:numPr>
        <w:spacing w:before="120" w:after="120"/>
        <w:ind w:left="284"/>
        <w:contextualSpacing w:val="0"/>
        <w:jc w:val="both"/>
        <w:rPr>
          <w:rFonts w:ascii="Times New Roman" w:hAnsi="Times New Roman" w:cs="Times New Roman"/>
          <w:sz w:val="20"/>
          <w:szCs w:val="20"/>
        </w:rPr>
      </w:pPr>
      <w:r w:rsidRPr="007C1D9E">
        <w:rPr>
          <w:rFonts w:ascii="Times New Roman" w:hAnsi="Times New Roman" w:cs="Times New Roman"/>
          <w:sz w:val="20"/>
          <w:szCs w:val="20"/>
        </w:rPr>
        <w:t>Общество с ограниченной ответственностью «ФУД-РЕСТ», 127562, горо</w:t>
      </w:r>
      <w:r>
        <w:rPr>
          <w:rFonts w:ascii="Times New Roman" w:hAnsi="Times New Roman" w:cs="Times New Roman"/>
          <w:sz w:val="20"/>
          <w:szCs w:val="20"/>
        </w:rPr>
        <w:t>д Москва, ш. Алтуфьевское, д.16</w:t>
      </w:r>
      <w:r w:rsidRPr="007C1D9E">
        <w:rPr>
          <w:rFonts w:ascii="Times New Roman" w:hAnsi="Times New Roman" w:cs="Times New Roman"/>
          <w:sz w:val="20"/>
          <w:szCs w:val="20"/>
        </w:rPr>
        <w:t>, этаж 2,комната 29, офис 1, ИНН 9715338362, КПП 771501001, ОГРН 1197746109329.</w:t>
      </w:r>
    </w:p>
    <w:p w14:paraId="3409F6CB" w14:textId="4D4D9CE2" w:rsidR="00583F3B" w:rsidRDefault="00583F3B" w:rsidP="006A1B66">
      <w:pPr>
        <w:pStyle w:val="a3"/>
        <w:spacing w:after="0" w:line="240" w:lineRule="auto"/>
        <w:ind w:left="0" w:firstLine="56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именуемые далее </w:t>
      </w:r>
      <w:r w:rsidRPr="00583F3B">
        <w:rPr>
          <w:rFonts w:ascii="Times New Roman" w:eastAsia="Times New Roman" w:hAnsi="Times New Roman" w:cs="Times New Roman"/>
          <w:bCs/>
          <w:sz w:val="20"/>
          <w:szCs w:val="20"/>
        </w:rPr>
        <w:t>«</w:t>
      </w:r>
      <w:r w:rsidR="00397800">
        <w:rPr>
          <w:rFonts w:ascii="Times New Roman" w:hAnsi="Times New Roman" w:cs="Times New Roman"/>
          <w:sz w:val="20"/>
          <w:szCs w:val="20"/>
        </w:rPr>
        <w:t>П</w:t>
      </w:r>
      <w:r w:rsidRPr="006A1B66">
        <w:rPr>
          <w:rFonts w:ascii="Times New Roman" w:hAnsi="Times New Roman" w:cs="Times New Roman"/>
          <w:sz w:val="20"/>
          <w:szCs w:val="20"/>
        </w:rPr>
        <w:t>ользователи коллективного знака «</w:t>
      </w:r>
      <w:proofErr w:type="spellStart"/>
      <w:r w:rsidRPr="006A1B66">
        <w:rPr>
          <w:rFonts w:ascii="Times New Roman" w:hAnsi="Times New Roman" w:cs="Times New Roman"/>
          <w:sz w:val="20"/>
          <w:szCs w:val="20"/>
        </w:rPr>
        <w:t>Чайхона</w:t>
      </w:r>
      <w:proofErr w:type="spellEnd"/>
      <w:r w:rsidRPr="006A1B66">
        <w:rPr>
          <w:rFonts w:ascii="Times New Roman" w:hAnsi="Times New Roman" w:cs="Times New Roman"/>
          <w:sz w:val="20"/>
          <w:szCs w:val="20"/>
        </w:rPr>
        <w:t xml:space="preserve"> № 1»</w:t>
      </w:r>
      <w:r>
        <w:rPr>
          <w:rFonts w:ascii="Times New Roman" w:hAnsi="Times New Roman" w:cs="Times New Roman"/>
          <w:sz w:val="20"/>
          <w:szCs w:val="20"/>
        </w:rPr>
        <w:t>»</w:t>
      </w:r>
      <w:r w:rsidRPr="006A1B66">
        <w:rPr>
          <w:rFonts w:ascii="Times New Roman" w:hAnsi="Times New Roman" w:cs="Times New Roman"/>
          <w:sz w:val="20"/>
          <w:szCs w:val="20"/>
        </w:rPr>
        <w:t>.</w:t>
      </w:r>
    </w:p>
    <w:p w14:paraId="38BB3DC8" w14:textId="55FFB24E" w:rsidR="00987311" w:rsidRPr="00770CEB" w:rsidRDefault="00987311" w:rsidP="006A1B66">
      <w:pPr>
        <w:pStyle w:val="a3"/>
        <w:spacing w:after="0" w:line="240" w:lineRule="auto"/>
        <w:ind w:left="0" w:firstLine="567"/>
        <w:jc w:val="both"/>
        <w:rPr>
          <w:rFonts w:ascii="Times New Roman" w:eastAsia="Times New Roman" w:hAnsi="Times New Roman" w:cs="Times New Roman"/>
          <w:bCs/>
          <w:sz w:val="20"/>
          <w:szCs w:val="20"/>
        </w:rPr>
      </w:pPr>
      <w:r w:rsidRPr="00987311">
        <w:rPr>
          <w:rFonts w:ascii="Times New Roman" w:eastAsia="Times New Roman" w:hAnsi="Times New Roman" w:cs="Times New Roman"/>
          <w:bCs/>
          <w:sz w:val="20"/>
          <w:szCs w:val="20"/>
        </w:rPr>
        <w:t xml:space="preserve">2.2. При изменении перечня </w:t>
      </w:r>
      <w:r w:rsidR="00397800">
        <w:rPr>
          <w:rFonts w:ascii="Times New Roman" w:hAnsi="Times New Roman" w:cs="Times New Roman"/>
          <w:sz w:val="20"/>
          <w:szCs w:val="20"/>
        </w:rPr>
        <w:t>П</w:t>
      </w:r>
      <w:r w:rsidR="00397800" w:rsidRPr="004E196D">
        <w:rPr>
          <w:rFonts w:ascii="Times New Roman" w:hAnsi="Times New Roman" w:cs="Times New Roman"/>
          <w:sz w:val="20"/>
          <w:szCs w:val="20"/>
        </w:rPr>
        <w:t>ользовател</w:t>
      </w:r>
      <w:r w:rsidR="00397800">
        <w:rPr>
          <w:rFonts w:ascii="Times New Roman" w:hAnsi="Times New Roman" w:cs="Times New Roman"/>
          <w:sz w:val="20"/>
          <w:szCs w:val="20"/>
        </w:rPr>
        <w:t>ей</w:t>
      </w:r>
      <w:r w:rsidR="00397800" w:rsidRPr="004E196D">
        <w:rPr>
          <w:rFonts w:ascii="Times New Roman" w:hAnsi="Times New Roman" w:cs="Times New Roman"/>
          <w:sz w:val="20"/>
          <w:szCs w:val="20"/>
        </w:rPr>
        <w:t xml:space="preserve"> коллективного знака «</w:t>
      </w:r>
      <w:proofErr w:type="spellStart"/>
      <w:r w:rsidR="00397800" w:rsidRPr="004E196D">
        <w:rPr>
          <w:rFonts w:ascii="Times New Roman" w:hAnsi="Times New Roman" w:cs="Times New Roman"/>
          <w:sz w:val="20"/>
          <w:szCs w:val="20"/>
        </w:rPr>
        <w:t>Чайхона</w:t>
      </w:r>
      <w:proofErr w:type="spellEnd"/>
      <w:r w:rsidR="00397800" w:rsidRPr="004E196D">
        <w:rPr>
          <w:rFonts w:ascii="Times New Roman" w:hAnsi="Times New Roman" w:cs="Times New Roman"/>
          <w:sz w:val="20"/>
          <w:szCs w:val="20"/>
        </w:rPr>
        <w:t xml:space="preserve"> № 1»</w:t>
      </w:r>
      <w:r w:rsidRPr="00987311">
        <w:rPr>
          <w:rFonts w:ascii="Times New Roman" w:eastAsia="Times New Roman" w:hAnsi="Times New Roman" w:cs="Times New Roman"/>
          <w:bCs/>
          <w:sz w:val="20"/>
          <w:szCs w:val="20"/>
        </w:rPr>
        <w:t xml:space="preserve">, соответственно изменяется настоящий раздел Устава коллективного знака </w:t>
      </w:r>
      <w:r w:rsidRPr="002829CF">
        <w:rPr>
          <w:rFonts w:ascii="Times New Roman" w:eastAsia="Times New Roman" w:hAnsi="Times New Roman" w:cs="Times New Roman"/>
          <w:bCs/>
          <w:sz w:val="20"/>
          <w:szCs w:val="20"/>
        </w:rPr>
        <w:t>«</w:t>
      </w:r>
      <w:proofErr w:type="spellStart"/>
      <w:r w:rsidRPr="002829CF">
        <w:rPr>
          <w:rFonts w:ascii="Times New Roman" w:eastAsia="Times New Roman" w:hAnsi="Times New Roman" w:cs="Times New Roman"/>
          <w:bCs/>
          <w:sz w:val="20"/>
          <w:szCs w:val="20"/>
        </w:rPr>
        <w:t>Чайхона</w:t>
      </w:r>
      <w:proofErr w:type="spellEnd"/>
      <w:r w:rsidRPr="002829CF">
        <w:rPr>
          <w:rFonts w:ascii="Times New Roman" w:eastAsia="Times New Roman" w:hAnsi="Times New Roman" w:cs="Times New Roman"/>
          <w:bCs/>
          <w:sz w:val="20"/>
          <w:szCs w:val="20"/>
        </w:rPr>
        <w:t xml:space="preserve"> № 1»</w:t>
      </w:r>
      <w:r w:rsidRPr="00770CEB">
        <w:rPr>
          <w:rFonts w:ascii="Times New Roman" w:eastAsia="Times New Roman" w:hAnsi="Times New Roman" w:cs="Times New Roman"/>
          <w:bCs/>
          <w:sz w:val="20"/>
          <w:szCs w:val="20"/>
        </w:rPr>
        <w:t xml:space="preserve">. </w:t>
      </w:r>
    </w:p>
    <w:p w14:paraId="7AEB2A0E" w14:textId="77777777" w:rsidR="00BD04C7" w:rsidRPr="00DB52B4" w:rsidRDefault="00BD04C7" w:rsidP="00DB52B4">
      <w:pPr>
        <w:spacing w:after="0" w:line="240" w:lineRule="auto"/>
        <w:rPr>
          <w:rFonts w:ascii="Times New Roman" w:hAnsi="Times New Roman" w:cs="Times New Roman"/>
          <w:sz w:val="20"/>
          <w:szCs w:val="20"/>
        </w:rPr>
      </w:pPr>
    </w:p>
    <w:p w14:paraId="2AB9531F" w14:textId="77777777" w:rsidR="00112D16" w:rsidRDefault="007C47B5" w:rsidP="00DB52B4">
      <w:pPr>
        <w:pStyle w:val="60"/>
        <w:shd w:val="clear" w:color="auto" w:fill="auto"/>
        <w:spacing w:before="0" w:after="0" w:line="240" w:lineRule="auto"/>
        <w:ind w:firstLine="0"/>
        <w:jc w:val="center"/>
      </w:pPr>
      <w:r w:rsidRPr="00DB52B4">
        <w:t>III.</w:t>
      </w:r>
      <w:r w:rsidR="00112D16" w:rsidRPr="00DB52B4">
        <w:t xml:space="preserve"> ЦЕЛИ </w:t>
      </w:r>
      <w:r w:rsidR="00605431">
        <w:t>РЕГИСТРАЦИИ КОЛЛЕКТИВНОГО ЗНАКА</w:t>
      </w:r>
    </w:p>
    <w:p w14:paraId="22B6A5CE" w14:textId="77777777" w:rsidR="00DB52B4" w:rsidRPr="00DB52B4" w:rsidRDefault="00DB52B4" w:rsidP="00DB52B4">
      <w:pPr>
        <w:pStyle w:val="60"/>
        <w:shd w:val="clear" w:color="auto" w:fill="auto"/>
        <w:spacing w:before="0" w:after="0" w:line="240" w:lineRule="auto"/>
        <w:ind w:firstLine="0"/>
        <w:jc w:val="center"/>
      </w:pPr>
    </w:p>
    <w:p w14:paraId="540385A2" w14:textId="77777777" w:rsidR="00301177" w:rsidRPr="00301177" w:rsidRDefault="00301177" w:rsidP="00301177">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Целями регистрации коллективного знака «</w:t>
      </w:r>
      <w:proofErr w:type="spellStart"/>
      <w:r w:rsidRPr="00301177">
        <w:rPr>
          <w:rFonts w:ascii="Times New Roman" w:eastAsia="Times New Roman" w:hAnsi="Times New Roman" w:cs="Times New Roman"/>
          <w:sz w:val="20"/>
          <w:szCs w:val="20"/>
        </w:rPr>
        <w:t>Чайхона</w:t>
      </w:r>
      <w:proofErr w:type="spellEnd"/>
      <w:r w:rsidRPr="00301177">
        <w:rPr>
          <w:rFonts w:ascii="Times New Roman" w:eastAsia="Times New Roman" w:hAnsi="Times New Roman" w:cs="Times New Roman"/>
          <w:sz w:val="20"/>
          <w:szCs w:val="20"/>
        </w:rPr>
        <w:t xml:space="preserve"> №1» являются:</w:t>
      </w:r>
    </w:p>
    <w:p w14:paraId="262A81BA" w14:textId="6FD22FC9"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 xml:space="preserve">Обеспечение соблюдения </w:t>
      </w:r>
      <w:r w:rsidR="00833939">
        <w:rPr>
          <w:rFonts w:ascii="Times New Roman" w:hAnsi="Times New Roman" w:cs="Times New Roman"/>
          <w:sz w:val="20"/>
          <w:szCs w:val="20"/>
        </w:rPr>
        <w:t>П</w:t>
      </w:r>
      <w:r w:rsidR="00833939" w:rsidRPr="004E196D">
        <w:rPr>
          <w:rFonts w:ascii="Times New Roman" w:hAnsi="Times New Roman" w:cs="Times New Roman"/>
          <w:sz w:val="20"/>
          <w:szCs w:val="20"/>
        </w:rPr>
        <w:t>ользовател</w:t>
      </w:r>
      <w:r w:rsidR="00833939">
        <w:rPr>
          <w:rFonts w:ascii="Times New Roman" w:hAnsi="Times New Roman" w:cs="Times New Roman"/>
          <w:sz w:val="20"/>
          <w:szCs w:val="20"/>
        </w:rPr>
        <w:t>ями</w:t>
      </w:r>
      <w:r w:rsidR="00833939" w:rsidRPr="004E196D">
        <w:rPr>
          <w:rFonts w:ascii="Times New Roman" w:hAnsi="Times New Roman" w:cs="Times New Roman"/>
          <w:sz w:val="20"/>
          <w:szCs w:val="20"/>
        </w:rPr>
        <w:t xml:space="preserve"> коллективного знака «</w:t>
      </w:r>
      <w:proofErr w:type="spellStart"/>
      <w:r w:rsidR="00833939" w:rsidRPr="004E196D">
        <w:rPr>
          <w:rFonts w:ascii="Times New Roman" w:hAnsi="Times New Roman" w:cs="Times New Roman"/>
          <w:sz w:val="20"/>
          <w:szCs w:val="20"/>
        </w:rPr>
        <w:t>Чайхона</w:t>
      </w:r>
      <w:proofErr w:type="spellEnd"/>
      <w:r w:rsidR="00833939" w:rsidRPr="004E196D">
        <w:rPr>
          <w:rFonts w:ascii="Times New Roman" w:hAnsi="Times New Roman" w:cs="Times New Roman"/>
          <w:sz w:val="20"/>
          <w:szCs w:val="20"/>
        </w:rPr>
        <w:t xml:space="preserve"> № 1»</w:t>
      </w:r>
      <w:r w:rsidRPr="00F11C0C">
        <w:rPr>
          <w:rFonts w:ascii="Times New Roman" w:eastAsia="Times New Roman" w:hAnsi="Times New Roman" w:cs="Times New Roman"/>
          <w:bCs/>
          <w:sz w:val="20"/>
          <w:szCs w:val="20"/>
        </w:rPr>
        <w:t xml:space="preserve"> единых характеристик качества оказания услуг;</w:t>
      </w:r>
    </w:p>
    <w:p w14:paraId="47BF894C" w14:textId="1E63A493"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 xml:space="preserve">повышение конкурентоспособности услуг, оказываемых </w:t>
      </w:r>
      <w:r w:rsidR="00833939">
        <w:rPr>
          <w:rFonts w:ascii="Times New Roman" w:hAnsi="Times New Roman" w:cs="Times New Roman"/>
          <w:sz w:val="20"/>
          <w:szCs w:val="20"/>
        </w:rPr>
        <w:t>П</w:t>
      </w:r>
      <w:r w:rsidR="00833939" w:rsidRPr="004E196D">
        <w:rPr>
          <w:rFonts w:ascii="Times New Roman" w:hAnsi="Times New Roman" w:cs="Times New Roman"/>
          <w:sz w:val="20"/>
          <w:szCs w:val="20"/>
        </w:rPr>
        <w:t>ользовател</w:t>
      </w:r>
      <w:r w:rsidR="00833939">
        <w:rPr>
          <w:rFonts w:ascii="Times New Roman" w:hAnsi="Times New Roman" w:cs="Times New Roman"/>
          <w:sz w:val="20"/>
          <w:szCs w:val="20"/>
        </w:rPr>
        <w:t>ями</w:t>
      </w:r>
      <w:r w:rsidR="00833939" w:rsidRPr="004E196D">
        <w:rPr>
          <w:rFonts w:ascii="Times New Roman" w:hAnsi="Times New Roman" w:cs="Times New Roman"/>
          <w:sz w:val="20"/>
          <w:szCs w:val="20"/>
        </w:rPr>
        <w:t xml:space="preserve"> коллективного знака «</w:t>
      </w:r>
      <w:proofErr w:type="spellStart"/>
      <w:r w:rsidR="00833939" w:rsidRPr="004E196D">
        <w:rPr>
          <w:rFonts w:ascii="Times New Roman" w:hAnsi="Times New Roman" w:cs="Times New Roman"/>
          <w:sz w:val="20"/>
          <w:szCs w:val="20"/>
        </w:rPr>
        <w:t>Чайхона</w:t>
      </w:r>
      <w:proofErr w:type="spellEnd"/>
      <w:r w:rsidR="00833939" w:rsidRPr="004E196D">
        <w:rPr>
          <w:rFonts w:ascii="Times New Roman" w:hAnsi="Times New Roman" w:cs="Times New Roman"/>
          <w:sz w:val="20"/>
          <w:szCs w:val="20"/>
        </w:rPr>
        <w:t xml:space="preserve"> № 1»</w:t>
      </w:r>
      <w:r w:rsidRPr="00F11C0C">
        <w:rPr>
          <w:rFonts w:ascii="Times New Roman" w:eastAsia="Times New Roman" w:hAnsi="Times New Roman" w:cs="Times New Roman"/>
          <w:bCs/>
          <w:sz w:val="20"/>
          <w:szCs w:val="20"/>
        </w:rPr>
        <w:t>;</w:t>
      </w:r>
    </w:p>
    <w:p w14:paraId="1A030273" w14:textId="77777777"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популяризация коллективного знака и укрепление доверия к нему потребителей;</w:t>
      </w:r>
    </w:p>
    <w:p w14:paraId="0081C774" w14:textId="6A94B2EB"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 xml:space="preserve">гарантия добросовестности и ответственности </w:t>
      </w:r>
      <w:r w:rsidR="00833939">
        <w:rPr>
          <w:rFonts w:ascii="Times New Roman" w:hAnsi="Times New Roman" w:cs="Times New Roman"/>
          <w:sz w:val="20"/>
          <w:szCs w:val="20"/>
        </w:rPr>
        <w:t>П</w:t>
      </w:r>
      <w:r w:rsidR="00833939" w:rsidRPr="004E196D">
        <w:rPr>
          <w:rFonts w:ascii="Times New Roman" w:hAnsi="Times New Roman" w:cs="Times New Roman"/>
          <w:sz w:val="20"/>
          <w:szCs w:val="20"/>
        </w:rPr>
        <w:t>ользовател</w:t>
      </w:r>
      <w:r w:rsidR="00833939">
        <w:rPr>
          <w:rFonts w:ascii="Times New Roman" w:hAnsi="Times New Roman" w:cs="Times New Roman"/>
          <w:sz w:val="20"/>
          <w:szCs w:val="20"/>
        </w:rPr>
        <w:t>ей</w:t>
      </w:r>
      <w:r w:rsidR="00833939" w:rsidRPr="004E196D">
        <w:rPr>
          <w:rFonts w:ascii="Times New Roman" w:hAnsi="Times New Roman" w:cs="Times New Roman"/>
          <w:sz w:val="20"/>
          <w:szCs w:val="20"/>
        </w:rPr>
        <w:t xml:space="preserve"> коллективного знака «</w:t>
      </w:r>
      <w:proofErr w:type="spellStart"/>
      <w:r w:rsidR="00833939" w:rsidRPr="004E196D">
        <w:rPr>
          <w:rFonts w:ascii="Times New Roman" w:hAnsi="Times New Roman" w:cs="Times New Roman"/>
          <w:sz w:val="20"/>
          <w:szCs w:val="20"/>
        </w:rPr>
        <w:t>Чайхона</w:t>
      </w:r>
      <w:proofErr w:type="spellEnd"/>
      <w:r w:rsidR="00833939" w:rsidRPr="004E196D">
        <w:rPr>
          <w:rFonts w:ascii="Times New Roman" w:hAnsi="Times New Roman" w:cs="Times New Roman"/>
          <w:sz w:val="20"/>
          <w:szCs w:val="20"/>
        </w:rPr>
        <w:t xml:space="preserve"> № 1»</w:t>
      </w:r>
      <w:r w:rsidRPr="00F11C0C">
        <w:rPr>
          <w:rFonts w:ascii="Times New Roman" w:eastAsia="Times New Roman" w:hAnsi="Times New Roman" w:cs="Times New Roman"/>
          <w:bCs/>
          <w:sz w:val="20"/>
          <w:szCs w:val="20"/>
        </w:rPr>
        <w:t xml:space="preserve"> при соблюдении условий использования коллективного знака «</w:t>
      </w:r>
      <w:proofErr w:type="spellStart"/>
      <w:r w:rsidRPr="00F11C0C">
        <w:rPr>
          <w:rFonts w:ascii="Times New Roman" w:eastAsia="Times New Roman" w:hAnsi="Times New Roman" w:cs="Times New Roman"/>
          <w:bCs/>
          <w:sz w:val="20"/>
          <w:szCs w:val="20"/>
        </w:rPr>
        <w:t>Чайхона</w:t>
      </w:r>
      <w:proofErr w:type="spellEnd"/>
      <w:r w:rsidRPr="00F11C0C">
        <w:rPr>
          <w:rFonts w:ascii="Times New Roman" w:eastAsia="Times New Roman" w:hAnsi="Times New Roman" w:cs="Times New Roman"/>
          <w:bCs/>
          <w:sz w:val="20"/>
          <w:szCs w:val="20"/>
        </w:rPr>
        <w:t xml:space="preserve"> №1»;</w:t>
      </w:r>
    </w:p>
    <w:p w14:paraId="0DCD602C" w14:textId="77777777"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пресечение неправомерного использования коллективного знака и недобросовестной конкуренции;</w:t>
      </w:r>
    </w:p>
    <w:p w14:paraId="1AEF1FDA" w14:textId="77777777" w:rsidR="00301177" w:rsidRPr="00F11C0C" w:rsidRDefault="00301177" w:rsidP="00F11C0C">
      <w:pPr>
        <w:pStyle w:val="a3"/>
        <w:numPr>
          <w:ilvl w:val="0"/>
          <w:numId w:val="34"/>
        </w:numPr>
        <w:spacing w:after="0" w:line="240" w:lineRule="auto"/>
        <w:jc w:val="both"/>
        <w:rPr>
          <w:rFonts w:ascii="Times New Roman" w:eastAsia="Times New Roman" w:hAnsi="Times New Roman" w:cs="Times New Roman"/>
          <w:bCs/>
          <w:sz w:val="20"/>
          <w:szCs w:val="20"/>
        </w:rPr>
      </w:pPr>
      <w:r w:rsidRPr="00F11C0C">
        <w:rPr>
          <w:rFonts w:ascii="Times New Roman" w:eastAsia="Times New Roman" w:hAnsi="Times New Roman" w:cs="Times New Roman"/>
          <w:bCs/>
          <w:sz w:val="20"/>
          <w:szCs w:val="20"/>
        </w:rPr>
        <w:t>пресечение попыток введения потребителей в заблуждение при оказании услуг общественного питания и сопутствующих им с использованием тождественного или сходного до степени смешения обозначений, используемых для индивидуализации товаров и услуг</w:t>
      </w:r>
    </w:p>
    <w:p w14:paraId="62A59F16" w14:textId="77777777" w:rsidR="00112D16" w:rsidRPr="00DB52B4" w:rsidRDefault="00112D16" w:rsidP="00DB52B4">
      <w:pPr>
        <w:spacing w:after="0" w:line="240" w:lineRule="auto"/>
        <w:rPr>
          <w:rFonts w:ascii="Times New Roman" w:hAnsi="Times New Roman" w:cs="Times New Roman"/>
          <w:sz w:val="20"/>
          <w:szCs w:val="20"/>
        </w:rPr>
      </w:pPr>
    </w:p>
    <w:p w14:paraId="06D4E99F" w14:textId="0E9DC15B" w:rsidR="00FC7ED6" w:rsidRDefault="00FC7ED6" w:rsidP="00DB52B4">
      <w:pPr>
        <w:pStyle w:val="22"/>
        <w:shd w:val="clear" w:color="auto" w:fill="auto"/>
        <w:spacing w:before="0" w:after="0" w:line="240" w:lineRule="auto"/>
        <w:ind w:firstLine="0"/>
        <w:rPr>
          <w:sz w:val="20"/>
          <w:szCs w:val="20"/>
        </w:rPr>
      </w:pPr>
      <w:r w:rsidRPr="00DB52B4">
        <w:rPr>
          <w:sz w:val="20"/>
          <w:szCs w:val="20"/>
        </w:rPr>
        <w:t xml:space="preserve">IV. </w:t>
      </w:r>
      <w:r w:rsidR="00770CEB">
        <w:rPr>
          <w:sz w:val="20"/>
          <w:szCs w:val="20"/>
        </w:rPr>
        <w:t>ПЕРЕЧЕНЬ</w:t>
      </w:r>
      <w:r w:rsidR="00A007C8">
        <w:rPr>
          <w:sz w:val="20"/>
          <w:szCs w:val="20"/>
        </w:rPr>
        <w:t>,</w:t>
      </w:r>
      <w:r w:rsidR="00A007C8" w:rsidRPr="00DB52B4">
        <w:rPr>
          <w:sz w:val="20"/>
          <w:szCs w:val="20"/>
        </w:rPr>
        <w:t xml:space="preserve"> И </w:t>
      </w:r>
      <w:r w:rsidR="00A007C8">
        <w:rPr>
          <w:sz w:val="20"/>
          <w:szCs w:val="20"/>
        </w:rPr>
        <w:t xml:space="preserve">ЕДИНЫЕ </w:t>
      </w:r>
      <w:r w:rsidR="00A007C8" w:rsidRPr="00DB52B4">
        <w:rPr>
          <w:sz w:val="20"/>
          <w:szCs w:val="20"/>
        </w:rPr>
        <w:t>ХАРАКТЕРИСТИКИ</w:t>
      </w:r>
      <w:r w:rsidR="00A007C8">
        <w:rPr>
          <w:sz w:val="20"/>
          <w:szCs w:val="20"/>
        </w:rPr>
        <w:t xml:space="preserve"> КАЧЕСТВА </w:t>
      </w:r>
      <w:r w:rsidRPr="00DB52B4">
        <w:rPr>
          <w:sz w:val="20"/>
          <w:szCs w:val="20"/>
        </w:rPr>
        <w:t>УСЛУГ, КОТОРЫЕ МОГУТ ОБОЗНАЧАТЬСЯ КОЛЛЕКТИВНЫМ ЗНАКОМ</w:t>
      </w:r>
      <w:r w:rsidR="00860D0A">
        <w:rPr>
          <w:sz w:val="20"/>
          <w:szCs w:val="20"/>
        </w:rPr>
        <w:t xml:space="preserve"> </w:t>
      </w:r>
    </w:p>
    <w:p w14:paraId="311333A8" w14:textId="77777777" w:rsidR="00DB52B4" w:rsidRPr="00DB52B4" w:rsidRDefault="00DB52B4" w:rsidP="00DB52B4">
      <w:pPr>
        <w:pStyle w:val="22"/>
        <w:shd w:val="clear" w:color="auto" w:fill="auto"/>
        <w:spacing w:before="0" w:after="0" w:line="240" w:lineRule="auto"/>
        <w:ind w:firstLine="0"/>
        <w:rPr>
          <w:sz w:val="20"/>
          <w:szCs w:val="20"/>
        </w:rPr>
      </w:pPr>
    </w:p>
    <w:p w14:paraId="48B18507" w14:textId="4CA50261" w:rsidR="00860D0A" w:rsidRPr="00860D0A" w:rsidRDefault="00FC7ED6" w:rsidP="00860D0A">
      <w:pPr>
        <w:pStyle w:val="p1"/>
        <w:shd w:val="clear" w:color="auto" w:fill="FFFFFF"/>
        <w:spacing w:before="0" w:beforeAutospacing="0" w:after="0" w:afterAutospacing="0"/>
        <w:ind w:firstLine="284"/>
        <w:jc w:val="both"/>
        <w:rPr>
          <w:rFonts w:ascii="Arial" w:hAnsi="Arial" w:cs="Arial"/>
          <w:color w:val="000000"/>
          <w:sz w:val="19"/>
          <w:szCs w:val="19"/>
        </w:rPr>
      </w:pPr>
      <w:r w:rsidRPr="00DB52B4">
        <w:rPr>
          <w:sz w:val="20"/>
          <w:szCs w:val="20"/>
        </w:rPr>
        <w:t xml:space="preserve">4.1. </w:t>
      </w:r>
      <w:r w:rsidR="002B189B" w:rsidRPr="002B189B">
        <w:rPr>
          <w:sz w:val="20"/>
          <w:szCs w:val="20"/>
        </w:rPr>
        <w:t xml:space="preserve">Услуги, для индивидуализации которых используется </w:t>
      </w:r>
      <w:r w:rsidR="00987311">
        <w:rPr>
          <w:sz w:val="20"/>
          <w:szCs w:val="20"/>
        </w:rPr>
        <w:t>к</w:t>
      </w:r>
      <w:r w:rsidR="002B189B" w:rsidRPr="002B189B">
        <w:rPr>
          <w:sz w:val="20"/>
          <w:szCs w:val="20"/>
        </w:rPr>
        <w:t>оллективный знак «</w:t>
      </w:r>
      <w:proofErr w:type="spellStart"/>
      <w:r w:rsidR="002B189B" w:rsidRPr="002B189B">
        <w:rPr>
          <w:sz w:val="20"/>
          <w:szCs w:val="20"/>
        </w:rPr>
        <w:t>Чайхона</w:t>
      </w:r>
      <w:proofErr w:type="spellEnd"/>
      <w:r w:rsidR="002B189B" w:rsidRPr="002B189B">
        <w:rPr>
          <w:sz w:val="20"/>
          <w:szCs w:val="20"/>
        </w:rPr>
        <w:t xml:space="preserve"> №1», представляют собой услуги общественного питания и сопутствующие им услуги развлечения</w:t>
      </w:r>
      <w:r w:rsidR="00860D0A">
        <w:rPr>
          <w:sz w:val="20"/>
          <w:szCs w:val="20"/>
        </w:rPr>
        <w:t>. Перечень услуг, которые могут обозначаться коллективным знаком</w:t>
      </w:r>
      <w:r w:rsidR="00A007C8">
        <w:rPr>
          <w:sz w:val="20"/>
          <w:szCs w:val="20"/>
        </w:rPr>
        <w:t xml:space="preserve"> </w:t>
      </w:r>
      <w:r w:rsidR="00A007C8" w:rsidRPr="00301177">
        <w:rPr>
          <w:sz w:val="20"/>
          <w:szCs w:val="20"/>
        </w:rPr>
        <w:t>«</w:t>
      </w:r>
      <w:proofErr w:type="spellStart"/>
      <w:r w:rsidR="00A007C8" w:rsidRPr="00301177">
        <w:rPr>
          <w:sz w:val="20"/>
          <w:szCs w:val="20"/>
        </w:rPr>
        <w:t>Чайхона</w:t>
      </w:r>
      <w:proofErr w:type="spellEnd"/>
      <w:r w:rsidR="00A007C8" w:rsidRPr="00301177">
        <w:rPr>
          <w:sz w:val="20"/>
          <w:szCs w:val="20"/>
        </w:rPr>
        <w:t xml:space="preserve"> №1»</w:t>
      </w:r>
      <w:r w:rsidR="00860D0A">
        <w:rPr>
          <w:sz w:val="20"/>
          <w:szCs w:val="20"/>
        </w:rPr>
        <w:t>, приведен в п. 1.6. Устава.</w:t>
      </w:r>
    </w:p>
    <w:p w14:paraId="7F2B8766" w14:textId="77777777" w:rsidR="00987311" w:rsidRDefault="00987311" w:rsidP="006A1B66">
      <w:pPr>
        <w:pStyle w:val="22"/>
        <w:shd w:val="clear" w:color="auto" w:fill="auto"/>
        <w:spacing w:before="0" w:after="0" w:line="240" w:lineRule="auto"/>
        <w:ind w:firstLine="0"/>
        <w:rPr>
          <w:b/>
          <w:sz w:val="20"/>
          <w:szCs w:val="20"/>
        </w:rPr>
      </w:pPr>
    </w:p>
    <w:p w14:paraId="5D4944F1" w14:textId="77777777" w:rsidR="00860D0A" w:rsidRPr="006A1B66" w:rsidRDefault="00A007C8" w:rsidP="00381A34">
      <w:pPr>
        <w:pStyle w:val="22"/>
        <w:shd w:val="clear" w:color="auto" w:fill="auto"/>
        <w:spacing w:before="0" w:after="0" w:line="240" w:lineRule="auto"/>
        <w:ind w:firstLine="0"/>
        <w:jc w:val="both"/>
        <w:rPr>
          <w:b/>
          <w:sz w:val="20"/>
          <w:szCs w:val="20"/>
        </w:rPr>
      </w:pPr>
      <w:r w:rsidRPr="006A1B66">
        <w:rPr>
          <w:b/>
          <w:sz w:val="20"/>
          <w:szCs w:val="20"/>
        </w:rPr>
        <w:t>Единые характеристики качества услуг</w:t>
      </w:r>
      <w:r w:rsidR="00860D0A" w:rsidRPr="006A1B66">
        <w:rPr>
          <w:b/>
          <w:sz w:val="20"/>
          <w:szCs w:val="20"/>
        </w:rPr>
        <w:t>, которые могут обозначаться коллективным знаком</w:t>
      </w:r>
      <w:r w:rsidRPr="006A1B66">
        <w:rPr>
          <w:b/>
          <w:sz w:val="20"/>
          <w:szCs w:val="20"/>
        </w:rPr>
        <w:t xml:space="preserve"> «</w:t>
      </w:r>
      <w:proofErr w:type="spellStart"/>
      <w:r w:rsidRPr="006A1B66">
        <w:rPr>
          <w:b/>
          <w:sz w:val="20"/>
          <w:szCs w:val="20"/>
        </w:rPr>
        <w:t>Чайхона</w:t>
      </w:r>
      <w:proofErr w:type="spellEnd"/>
      <w:r w:rsidRPr="006A1B66">
        <w:rPr>
          <w:b/>
          <w:sz w:val="20"/>
          <w:szCs w:val="20"/>
        </w:rPr>
        <w:t xml:space="preserve"> №1»</w:t>
      </w:r>
    </w:p>
    <w:p w14:paraId="561B4107" w14:textId="73A12215" w:rsidR="002B189B" w:rsidRPr="002B189B" w:rsidRDefault="002D6E95" w:rsidP="006A1B66">
      <w:pPr>
        <w:pStyle w:val="22"/>
        <w:shd w:val="clear" w:color="auto" w:fill="auto"/>
        <w:spacing w:before="0" w:after="0" w:line="240" w:lineRule="auto"/>
        <w:ind w:firstLine="0"/>
        <w:jc w:val="both"/>
        <w:rPr>
          <w:sz w:val="20"/>
          <w:szCs w:val="20"/>
        </w:rPr>
      </w:pPr>
      <w:r w:rsidRPr="00DB52B4">
        <w:rPr>
          <w:sz w:val="20"/>
          <w:szCs w:val="20"/>
        </w:rPr>
        <w:t xml:space="preserve">4.2. </w:t>
      </w:r>
      <w:r w:rsidR="002B189B" w:rsidRPr="002B189B">
        <w:rPr>
          <w:sz w:val="20"/>
          <w:szCs w:val="20"/>
        </w:rPr>
        <w:t>Услуги, указанные в п. 1.6. Устава, должны соответствовать качественным показателям безопасности, в частности, отсутствие у потребителей сомнений и риска в получении некачественно приготовленных блюд</w:t>
      </w:r>
      <w:r w:rsidR="00860D0A">
        <w:rPr>
          <w:sz w:val="20"/>
          <w:szCs w:val="20"/>
        </w:rPr>
        <w:t xml:space="preserve">, </w:t>
      </w:r>
      <w:r w:rsidR="00860D0A">
        <w:rPr>
          <w:sz w:val="20"/>
          <w:szCs w:val="20"/>
        </w:rPr>
        <w:lastRenderedPageBreak/>
        <w:t>соблюдение всех</w:t>
      </w:r>
      <w:r w:rsidR="00A007C8">
        <w:rPr>
          <w:sz w:val="20"/>
          <w:szCs w:val="20"/>
        </w:rPr>
        <w:t xml:space="preserve"> требований законодательства РФ, в том числе законодательства о защите прав потребителей, </w:t>
      </w:r>
      <w:r w:rsidR="00583F3B">
        <w:rPr>
          <w:sz w:val="20"/>
          <w:szCs w:val="20"/>
        </w:rPr>
        <w:t xml:space="preserve">санитарных норм, </w:t>
      </w:r>
      <w:r w:rsidR="00A007C8">
        <w:rPr>
          <w:sz w:val="20"/>
          <w:szCs w:val="20"/>
        </w:rPr>
        <w:t>законодательства о защите конкуренции.</w:t>
      </w:r>
      <w:r w:rsidR="002B189B" w:rsidRPr="002B189B">
        <w:rPr>
          <w:sz w:val="20"/>
          <w:szCs w:val="20"/>
        </w:rPr>
        <w:t xml:space="preserve"> </w:t>
      </w:r>
    </w:p>
    <w:p w14:paraId="6E9A9536" w14:textId="6B787F84" w:rsidR="002D6E95" w:rsidRPr="00DB52B4" w:rsidRDefault="00583F3B" w:rsidP="002B189B">
      <w:pPr>
        <w:pStyle w:val="22"/>
        <w:shd w:val="clear" w:color="auto" w:fill="auto"/>
        <w:spacing w:before="0" w:after="0" w:line="240" w:lineRule="auto"/>
        <w:ind w:firstLine="0"/>
        <w:jc w:val="both"/>
        <w:rPr>
          <w:sz w:val="20"/>
          <w:szCs w:val="20"/>
        </w:rPr>
      </w:pPr>
      <w:r w:rsidRPr="002B189B">
        <w:rPr>
          <w:sz w:val="20"/>
          <w:szCs w:val="20"/>
        </w:rPr>
        <w:t>Указанны</w:t>
      </w:r>
      <w:r>
        <w:rPr>
          <w:sz w:val="20"/>
          <w:szCs w:val="20"/>
        </w:rPr>
        <w:t>е</w:t>
      </w:r>
      <w:r w:rsidRPr="002B189B">
        <w:rPr>
          <w:sz w:val="20"/>
          <w:szCs w:val="20"/>
        </w:rPr>
        <w:t xml:space="preserve"> показател</w:t>
      </w:r>
      <w:r>
        <w:rPr>
          <w:sz w:val="20"/>
          <w:szCs w:val="20"/>
        </w:rPr>
        <w:t xml:space="preserve">и </w:t>
      </w:r>
      <w:r w:rsidR="002B189B" w:rsidRPr="002B189B">
        <w:rPr>
          <w:sz w:val="20"/>
          <w:szCs w:val="20"/>
        </w:rPr>
        <w:t xml:space="preserve">качества </w:t>
      </w:r>
      <w:r w:rsidRPr="002B189B">
        <w:rPr>
          <w:sz w:val="20"/>
          <w:szCs w:val="20"/>
        </w:rPr>
        <w:t>достига</w:t>
      </w:r>
      <w:r>
        <w:rPr>
          <w:sz w:val="20"/>
          <w:szCs w:val="20"/>
        </w:rPr>
        <w:t>ю</w:t>
      </w:r>
      <w:r w:rsidRPr="002B189B">
        <w:rPr>
          <w:sz w:val="20"/>
          <w:szCs w:val="20"/>
        </w:rPr>
        <w:t xml:space="preserve">тся </w:t>
      </w:r>
      <w:r w:rsidR="002B189B" w:rsidRPr="002B189B">
        <w:rPr>
          <w:sz w:val="20"/>
          <w:szCs w:val="20"/>
        </w:rPr>
        <w:t>за счет строгого соблюдения</w:t>
      </w:r>
      <w:r>
        <w:rPr>
          <w:sz w:val="20"/>
          <w:szCs w:val="20"/>
        </w:rPr>
        <w:t xml:space="preserve"> </w:t>
      </w:r>
      <w:r w:rsidRPr="004E196D">
        <w:rPr>
          <w:sz w:val="20"/>
          <w:szCs w:val="20"/>
        </w:rPr>
        <w:t>Правомочны</w:t>
      </w:r>
      <w:r>
        <w:rPr>
          <w:sz w:val="20"/>
          <w:szCs w:val="20"/>
        </w:rPr>
        <w:t>ми</w:t>
      </w:r>
      <w:r w:rsidRPr="004E196D">
        <w:rPr>
          <w:sz w:val="20"/>
          <w:szCs w:val="20"/>
        </w:rPr>
        <w:t xml:space="preserve"> пользовател</w:t>
      </w:r>
      <w:r>
        <w:rPr>
          <w:sz w:val="20"/>
          <w:szCs w:val="20"/>
        </w:rPr>
        <w:t>ями</w:t>
      </w:r>
      <w:r w:rsidRPr="004E196D">
        <w:rPr>
          <w:sz w:val="20"/>
          <w:szCs w:val="20"/>
        </w:rPr>
        <w:t xml:space="preserve"> коллективного знака «</w:t>
      </w:r>
      <w:proofErr w:type="spellStart"/>
      <w:r w:rsidRPr="004E196D">
        <w:rPr>
          <w:sz w:val="20"/>
          <w:szCs w:val="20"/>
        </w:rPr>
        <w:t>Чайхона</w:t>
      </w:r>
      <w:proofErr w:type="spellEnd"/>
      <w:r w:rsidRPr="004E196D">
        <w:rPr>
          <w:sz w:val="20"/>
          <w:szCs w:val="20"/>
        </w:rPr>
        <w:t xml:space="preserve"> № 1»</w:t>
      </w:r>
      <w:r w:rsidR="002B189B" w:rsidRPr="002B189B">
        <w:rPr>
          <w:sz w:val="20"/>
          <w:szCs w:val="20"/>
        </w:rPr>
        <w:t xml:space="preserve"> </w:t>
      </w:r>
      <w:r>
        <w:rPr>
          <w:sz w:val="20"/>
          <w:szCs w:val="20"/>
        </w:rPr>
        <w:t>единых требований и характеристик в отношении помещений, сотрудников, продуктов питания, полиграфической продукции и атрибутов, используемых ими при оказании услуг под обозначением «</w:t>
      </w:r>
      <w:proofErr w:type="spellStart"/>
      <w:r>
        <w:rPr>
          <w:sz w:val="20"/>
          <w:szCs w:val="20"/>
        </w:rPr>
        <w:t>Чайхона</w:t>
      </w:r>
      <w:proofErr w:type="spellEnd"/>
      <w:r>
        <w:rPr>
          <w:sz w:val="20"/>
          <w:szCs w:val="20"/>
        </w:rPr>
        <w:t xml:space="preserve"> №1»</w:t>
      </w:r>
    </w:p>
    <w:p w14:paraId="3B5B397F" w14:textId="000B8DF3" w:rsidR="002D6E95" w:rsidRPr="00DB52B4" w:rsidRDefault="002D6E95" w:rsidP="00CE63A0">
      <w:pPr>
        <w:pStyle w:val="ConsPlusNormal"/>
        <w:jc w:val="both"/>
        <w:outlineLvl w:val="1"/>
        <w:rPr>
          <w:rFonts w:ascii="Times New Roman" w:hAnsi="Times New Roman" w:cs="Times New Roman"/>
          <w:sz w:val="20"/>
        </w:rPr>
      </w:pPr>
      <w:r w:rsidRPr="00DB52B4">
        <w:rPr>
          <w:rFonts w:ascii="Times New Roman" w:hAnsi="Times New Roman" w:cs="Times New Roman"/>
          <w:sz w:val="20"/>
        </w:rPr>
        <w:t xml:space="preserve">4.2.1. </w:t>
      </w:r>
      <w:r w:rsidR="00A007C8" w:rsidRPr="006A1B66">
        <w:rPr>
          <w:rFonts w:ascii="Times New Roman" w:hAnsi="Times New Roman" w:cs="Times New Roman"/>
          <w:b/>
          <w:sz w:val="20"/>
        </w:rPr>
        <w:t>Единые характеристики помещений для оказания услуг</w:t>
      </w:r>
      <w:r w:rsidR="00583F3B" w:rsidRPr="00583F3B">
        <w:rPr>
          <w:rFonts w:ascii="Times New Roman" w:hAnsi="Times New Roman" w:cs="Times New Roman"/>
          <w:b/>
          <w:sz w:val="20"/>
        </w:rPr>
        <w:t xml:space="preserve"> </w:t>
      </w:r>
      <w:r w:rsidR="00583F3B" w:rsidRPr="006A1B66">
        <w:rPr>
          <w:rFonts w:ascii="Times New Roman" w:hAnsi="Times New Roman" w:cs="Times New Roman"/>
          <w:b/>
          <w:sz w:val="20"/>
        </w:rPr>
        <w:t xml:space="preserve">под </w:t>
      </w:r>
      <w:r w:rsidR="006A1B66">
        <w:rPr>
          <w:rFonts w:ascii="Times New Roman" w:hAnsi="Times New Roman" w:cs="Times New Roman"/>
          <w:b/>
          <w:sz w:val="20"/>
        </w:rPr>
        <w:t>коллективным знаком</w:t>
      </w:r>
      <w:r w:rsidR="00583F3B" w:rsidRPr="006A1B66">
        <w:rPr>
          <w:rFonts w:ascii="Times New Roman" w:hAnsi="Times New Roman" w:cs="Times New Roman"/>
          <w:b/>
          <w:sz w:val="20"/>
        </w:rPr>
        <w:t xml:space="preserve"> «</w:t>
      </w:r>
      <w:proofErr w:type="spellStart"/>
      <w:r w:rsidR="00583F3B" w:rsidRPr="006A1B66">
        <w:rPr>
          <w:rFonts w:ascii="Times New Roman" w:hAnsi="Times New Roman" w:cs="Times New Roman"/>
          <w:b/>
          <w:sz w:val="20"/>
        </w:rPr>
        <w:t>Чайхона</w:t>
      </w:r>
      <w:proofErr w:type="spellEnd"/>
      <w:r w:rsidR="00583F3B" w:rsidRPr="006A1B66">
        <w:rPr>
          <w:rFonts w:ascii="Times New Roman" w:hAnsi="Times New Roman" w:cs="Times New Roman"/>
          <w:b/>
          <w:sz w:val="20"/>
        </w:rPr>
        <w:t xml:space="preserve"> №1»</w:t>
      </w:r>
    </w:p>
    <w:p w14:paraId="35B980CC"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4.2.1.1.  Помещения (участки) погрузки и разгрузки</w:t>
      </w:r>
    </w:p>
    <w:p w14:paraId="288EECC6"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помещениях (на участках) погрузки и разгрузки должны осуществлять разгрузку пищевой продукции и упаковки от поставщиков.</w:t>
      </w:r>
    </w:p>
    <w:p w14:paraId="0E1E3988"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процессе разгрузки пищевую продукцию и упаковку следует предохранять от воздействия неблагоприятных факторов окружающей среды. Конструкция и оснащение помещений (участков) погрузки и разгрузки должны обеспечивать условия для сохранения безопасности пищевой продукции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14:paraId="3891C277"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4.2.1.2. Помещения (участки) приемки и контроля</w:t>
      </w:r>
    </w:p>
    <w:p w14:paraId="4ADE219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Участки приемки пищевой продукции должны иметь укрывные устройства для защиты ее от внешних воздействий, например, вызванных неблагоприятными погодными условиями.</w:t>
      </w:r>
    </w:p>
    <w:p w14:paraId="46BAF625"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помещениях (на участках) приемки и контроля должны осуществлять исключительно краткосрочное промежуточное хранение поступивших сырья, пищевых ингредиентов и упаковки с целью проверки их количества и качества.</w:t>
      </w:r>
    </w:p>
    <w:p w14:paraId="0D81B8F2"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4.2.1.3. Транспортные коридоры</w:t>
      </w:r>
    </w:p>
    <w:p w14:paraId="44A0C4A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Коридоры, используемые в качестве транспортных путей, рекомендуется проектировать в достаточной мере широкими и по возможности короткими, обеспечивающими в случае необходимости транспортирование пищевой продукции и упаковки с использованием средств малой механизации. Для стен и углов дополнительно могут быть предусмотрены защитные ограждения.</w:t>
      </w:r>
    </w:p>
    <w:p w14:paraId="66A5F37E"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4.2.1.4. Складские помещения</w:t>
      </w:r>
    </w:p>
    <w:p w14:paraId="077B1007"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Складские помещения должны быть предназначены для длительного и промежуточного хранения пищевой продукции и упаковки в соответствии с производственными потребностями предприятия.</w:t>
      </w:r>
    </w:p>
    <w:p w14:paraId="17229B8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Для хранения скоропортящейся и замороженной пищевой продукции должны быть предусмотрены помещения, оборудованные среднетемпературным и низкотемпературным холодильным оборудованием, а для хранения нескоропортящейся пищевой продукции - также отдельные помещения (склады) или участки.</w:t>
      </w:r>
    </w:p>
    <w:p w14:paraId="25B68D93"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Холодильное оборудование для хранения пищевой продукции оборудуется термометрами и (или) средствами автоматического контроля температуры в камере, а также средствами для регистрации температуры.</w:t>
      </w:r>
    </w:p>
    <w:p w14:paraId="676204F6"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4.2.1.5. Помещения для среднетемпературного холодильного хранения</w:t>
      </w:r>
    </w:p>
    <w:p w14:paraId="366532E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Помещения для среднетемпературного холодильного хранения должны быть оснащены оборудованием, предназначенным для хранения скоропортящейся пищевой продукции в соответствии с условиями изготовителей, а также для промежуточного хранения полуфабрикатов и хранения охлажденных готовых блюд.</w:t>
      </w:r>
    </w:p>
    <w:p w14:paraId="635F749A"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качестве среднетемпературного холодильного оборудования следует использовать среднетемпературные холодильные камеры и холодильные шкафы.</w:t>
      </w:r>
    </w:p>
    <w:p w14:paraId="60093539"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4.2.1.6. Помещения для низкотемпературного холодильного хранения</w:t>
      </w:r>
    </w:p>
    <w:p w14:paraId="5C4BC085"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Помещения для низкотемпературного холодильного хранения должны быть оснащены оборудованием, предназначенным для хранения замороженной пищевой продукции в соответствии с условиями изготовителей, а также для промежуточного хранения замороженных готовых блюд.</w:t>
      </w:r>
    </w:p>
    <w:p w14:paraId="61258EF9"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качестве низкотемпературного холодильного оборудования следует использовать низкотемпературные камеры или низкотемпературные холодильные шкафы.</w:t>
      </w:r>
    </w:p>
    <w:p w14:paraId="78EACC6E"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4.2.1.7. Склады (участки хранения) сухих продуктов</w:t>
      </w:r>
    </w:p>
    <w:p w14:paraId="62B1A05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Склады сухих продуктов в зависимости от потребности должны быть предназначены для хранения:</w:t>
      </w:r>
    </w:p>
    <w:p w14:paraId="5360A6D5"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продуктов с почвенными загрязнениями (например, картофеля, лука и других корнеплодов);</w:t>
      </w:r>
    </w:p>
    <w:p w14:paraId="3DED1DE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упакованных пищевых ингредиентов, для которых не требуется хранение в охлаждаемых условиях (например, бакалейных продуктов, напитков в бутылках и в банках и т.п.);</w:t>
      </w:r>
    </w:p>
    <w:p w14:paraId="4CA22A86"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суточного запаса продуктов (краткосрочное хранение продуктов, не требующих охлаждения).</w:t>
      </w:r>
    </w:p>
    <w:p w14:paraId="04462236"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Данные помещения должны быть оснащены стеллажами, подтоварниками, поддонами и т.п.</w:t>
      </w:r>
    </w:p>
    <w:p w14:paraId="119B28B1"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4.2.1.8. Помещения (участки) для размораживания</w:t>
      </w:r>
    </w:p>
    <w:p w14:paraId="0874D53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качестве помещений (участков) для размораживания должны использовать обособленные помещения или участки в заготовочных цехах. Данные помещения должны быть оснащены среднетемпературным холодильным оборудованием, производственными столами, стеллажами, поддонами и т.п.</w:t>
      </w:r>
    </w:p>
    <w:p w14:paraId="05233F79"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необходимости для размораживания сырья можно использовать среднетемпературное холодильное оборудование, в котором хранят сырье и пищевые ингредиенты при условии защиты от перекрестного загрязнения.</w:t>
      </w:r>
    </w:p>
    <w:p w14:paraId="3446BEC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4.2.1.9. Помещения (участки) для обработки и подготовки пищевой продукции и изготовления полуфабрикатов</w:t>
      </w:r>
    </w:p>
    <w:p w14:paraId="1912A10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Эти помещения и участки должны быть предназначены для механической кулинарной обработки сырья </w:t>
      </w:r>
      <w:r w:rsidRPr="00DB52B4">
        <w:rPr>
          <w:rFonts w:ascii="Times New Roman" w:hAnsi="Times New Roman" w:cs="Times New Roman"/>
          <w:sz w:val="20"/>
        </w:rPr>
        <w:lastRenderedPageBreak/>
        <w:t>(например, очистки, нарезки, просеивания и т.п.), подготовки пищевых ингредиентов и изготовления полуфабрикатов.</w:t>
      </w:r>
    </w:p>
    <w:p w14:paraId="7AB777BB"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К ним относят заготовочные цехи (участки) для обработки (подготовки) мяса, птицы, рыбы, морепродуктов, яиц, картофеля, овощей и фруктов и изготовления из них полуфабрикатов.</w:t>
      </w:r>
    </w:p>
    <w:p w14:paraId="6B792F0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4.2.1.10. Помещения для изготовления блюд</w:t>
      </w:r>
    </w:p>
    <w:p w14:paraId="230D0CC3"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Эти производственные помещения должны быть предназначены для изготовления и непосредственного отпуска блюд в горячем или охлажденном состоянии, их кратковременного хранения в горячем (на мармите) или охлажденном (в витринах на линии раздачи) состоянии с целью последующей раздачи, для разогрева охлажденных (замороженных) готовых блюд после холодильного хранения с целью их отпуска в горячем виде, а также для комплектации готовых блюд при организации </w:t>
      </w:r>
      <w:proofErr w:type="spellStart"/>
      <w:r w:rsidRPr="00DB52B4">
        <w:rPr>
          <w:rFonts w:ascii="Times New Roman" w:hAnsi="Times New Roman" w:cs="Times New Roman"/>
          <w:sz w:val="20"/>
        </w:rPr>
        <w:t>кейтеринга</w:t>
      </w:r>
      <w:proofErr w:type="spellEnd"/>
      <w:r w:rsidRPr="00DB52B4">
        <w:rPr>
          <w:rFonts w:ascii="Times New Roman" w:hAnsi="Times New Roman" w:cs="Times New Roman"/>
          <w:sz w:val="20"/>
        </w:rPr>
        <w:t>.</w:t>
      </w:r>
    </w:p>
    <w:p w14:paraId="46AF4EC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зависимости от ассортимента блюд могут быть предусмотрены следующие производственные цехи: горячий, холодный, кулинарный, кондитерский, мучной, десертный и т.п.</w:t>
      </w:r>
    </w:p>
    <w:p w14:paraId="4E6D51FA"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Производственные цехи - холодный и горячий - могут быть оборудованы участками или линиями для раздачи готовых блюд при реализации по месту изготовления.</w:t>
      </w:r>
    </w:p>
    <w:p w14:paraId="52EEB411"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Необходимо предусмотреть дополнительные производственные помещения (участки) при изготовлении охлажденных и замороженных блюд, например:</w:t>
      </w:r>
    </w:p>
    <w:p w14:paraId="2A7EDE9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помещения, оснащенные холодильным оборудованием для интенсивного охлаждения и шоковой заморозки готовых блюд, а также для промежуточного хранения готовых блюд в охлажденном или замороженном состоянии;</w:t>
      </w:r>
    </w:p>
    <w:p w14:paraId="602F498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помещение для </w:t>
      </w:r>
      <w:proofErr w:type="spellStart"/>
      <w:r w:rsidRPr="00DB52B4">
        <w:rPr>
          <w:rFonts w:ascii="Times New Roman" w:hAnsi="Times New Roman" w:cs="Times New Roman"/>
          <w:sz w:val="20"/>
        </w:rPr>
        <w:t>порционирования</w:t>
      </w:r>
      <w:proofErr w:type="spellEnd"/>
      <w:r w:rsidRPr="00DB52B4">
        <w:rPr>
          <w:rFonts w:ascii="Times New Roman" w:hAnsi="Times New Roman" w:cs="Times New Roman"/>
          <w:sz w:val="20"/>
        </w:rPr>
        <w:t xml:space="preserve"> и фасовки в </w:t>
      </w:r>
      <w:proofErr w:type="spellStart"/>
      <w:r w:rsidRPr="00DB52B4">
        <w:rPr>
          <w:rFonts w:ascii="Times New Roman" w:hAnsi="Times New Roman" w:cs="Times New Roman"/>
          <w:sz w:val="20"/>
        </w:rPr>
        <w:t>гастроемкости</w:t>
      </w:r>
      <w:proofErr w:type="spellEnd"/>
      <w:r w:rsidRPr="00DB52B4">
        <w:rPr>
          <w:rFonts w:ascii="Times New Roman" w:hAnsi="Times New Roman" w:cs="Times New Roman"/>
          <w:sz w:val="20"/>
        </w:rPr>
        <w:t>, оборудованные производственными столами с охлаждаемыми рабочими поверхностями.</w:t>
      </w:r>
    </w:p>
    <w:p w14:paraId="1125DDF3"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4.2.1.11. Помещения (участки) для мойки кухонной и столовой посуды и инвентаря</w:t>
      </w:r>
    </w:p>
    <w:p w14:paraId="74C0757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Помещения для мойки кухонной посуды и инвентаря, столовой посуды и приборов должны быть оборудованы таким образом, чтобы исключить контаминацию загрязнителями или микроорганизмами.</w:t>
      </w:r>
    </w:p>
    <w:p w14:paraId="16663271"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Предпочтительно предусмотреть наличие раздельных помещений для мытья кухонной и столовой посуды.</w:t>
      </w:r>
    </w:p>
    <w:p w14:paraId="69A9CA2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Необходимо предусмотреть участки мойки внутрицеховой тары, </w:t>
      </w:r>
      <w:proofErr w:type="spellStart"/>
      <w:r w:rsidRPr="00DB52B4">
        <w:rPr>
          <w:rFonts w:ascii="Times New Roman" w:hAnsi="Times New Roman" w:cs="Times New Roman"/>
          <w:sz w:val="20"/>
        </w:rPr>
        <w:t>гастроемкостей</w:t>
      </w:r>
      <w:proofErr w:type="spellEnd"/>
      <w:r w:rsidRPr="00DB52B4">
        <w:rPr>
          <w:rFonts w:ascii="Times New Roman" w:hAnsi="Times New Roman" w:cs="Times New Roman"/>
          <w:sz w:val="20"/>
        </w:rPr>
        <w:t xml:space="preserve"> и т.п., а также отдельное помещение для обработки контейнеров и другой транспортной упаковки многократного использования,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оборотной тары.</w:t>
      </w:r>
    </w:p>
    <w:p w14:paraId="31BC2CDB"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4.2.1.12. Помещение (участки) для подготовки к раздаче (отпуску) блюд</w:t>
      </w:r>
    </w:p>
    <w:p w14:paraId="1B11915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Для раздачи блюд по месту изготовления должны быть выделены участки в производственных помещениях или организованы линии раздачи в соответствии с </w:t>
      </w:r>
      <w:hyperlink w:anchor="P172" w:history="1">
        <w:r w:rsidRPr="00DB52B4">
          <w:rPr>
            <w:rFonts w:ascii="Times New Roman" w:hAnsi="Times New Roman" w:cs="Times New Roman"/>
            <w:sz w:val="20"/>
          </w:rPr>
          <w:t>7.6</w:t>
        </w:r>
      </w:hyperlink>
      <w:r w:rsidRPr="00DB52B4">
        <w:rPr>
          <w:rFonts w:ascii="Times New Roman" w:hAnsi="Times New Roman" w:cs="Times New Roman"/>
          <w:sz w:val="20"/>
        </w:rPr>
        <w:t>.</w:t>
      </w:r>
    </w:p>
    <w:p w14:paraId="0C02ABC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Участки раздачи блюд могут быть совмещены с залом обслуживания с использованием конструктивных элементов или специализированного раздаточного оборудования для их разграничения.</w:t>
      </w:r>
    </w:p>
    <w:p w14:paraId="5D83AE1A"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При организации на предприятии общественного питания услуг </w:t>
      </w:r>
      <w:proofErr w:type="spellStart"/>
      <w:r w:rsidRPr="00DB52B4">
        <w:rPr>
          <w:rFonts w:ascii="Times New Roman" w:hAnsi="Times New Roman" w:cs="Times New Roman"/>
          <w:sz w:val="20"/>
        </w:rPr>
        <w:t>кейтеринга</w:t>
      </w:r>
      <w:proofErr w:type="spellEnd"/>
      <w:r w:rsidRPr="00DB52B4">
        <w:rPr>
          <w:rFonts w:ascii="Times New Roman" w:hAnsi="Times New Roman" w:cs="Times New Roman"/>
          <w:sz w:val="20"/>
        </w:rPr>
        <w:t xml:space="preserve"> (реализации сторонним организациям) должны быть предусмотрены отдельные помещения (участки) для подготовки к отпуску блюд, оснащенные соответствующим холодильным или тепловым оборудованием. Эти же помещения используют для предварительной комплектации блюд.</w:t>
      </w:r>
    </w:p>
    <w:p w14:paraId="1FBB14FB" w14:textId="77777777" w:rsidR="002D6E95" w:rsidRPr="00DB52B4" w:rsidRDefault="002D6E95"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4.2.1.13. Помещение (участок) для хранения транспортной упаковки</w:t>
      </w:r>
    </w:p>
    <w:p w14:paraId="6720AC7C"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Для хранения транспортной упаковки (изотермические контейнеры, оборотная тара и пр.) следует предусмотреть отдельное помещение (участок), оснащенные стеллажами, поддонами и т.п.</w:t>
      </w:r>
    </w:p>
    <w:p w14:paraId="6B85FFF0" w14:textId="5542A86A" w:rsidR="002D6E95" w:rsidRPr="00500BD5" w:rsidRDefault="002D6E95" w:rsidP="00500BD5">
      <w:pPr>
        <w:pStyle w:val="ConsPlusNormal"/>
        <w:jc w:val="both"/>
        <w:outlineLvl w:val="1"/>
        <w:rPr>
          <w:rFonts w:ascii="Times New Roman" w:hAnsi="Times New Roman" w:cs="Times New Roman"/>
          <w:b/>
          <w:sz w:val="20"/>
        </w:rPr>
      </w:pPr>
      <w:r w:rsidRPr="00500BD5">
        <w:rPr>
          <w:rFonts w:ascii="Times New Roman" w:hAnsi="Times New Roman" w:cs="Times New Roman"/>
          <w:b/>
          <w:sz w:val="20"/>
        </w:rPr>
        <w:t xml:space="preserve">4.2.2. </w:t>
      </w:r>
      <w:r w:rsidR="006A1B66" w:rsidRPr="00500BD5">
        <w:rPr>
          <w:rFonts w:ascii="Times New Roman" w:hAnsi="Times New Roman" w:cs="Times New Roman"/>
          <w:b/>
          <w:sz w:val="20"/>
        </w:rPr>
        <w:t>Единые характеристики</w:t>
      </w:r>
      <w:r w:rsidRPr="00500BD5">
        <w:rPr>
          <w:rFonts w:ascii="Times New Roman" w:hAnsi="Times New Roman" w:cs="Times New Roman"/>
          <w:b/>
          <w:sz w:val="20"/>
        </w:rPr>
        <w:t xml:space="preserve"> хранени</w:t>
      </w:r>
      <w:r w:rsidR="006A1B66" w:rsidRPr="00500BD5">
        <w:rPr>
          <w:rFonts w:ascii="Times New Roman" w:hAnsi="Times New Roman" w:cs="Times New Roman"/>
          <w:b/>
          <w:sz w:val="20"/>
        </w:rPr>
        <w:t>я</w:t>
      </w:r>
      <w:r w:rsidRPr="00500BD5">
        <w:rPr>
          <w:rFonts w:ascii="Times New Roman" w:hAnsi="Times New Roman" w:cs="Times New Roman"/>
          <w:b/>
          <w:sz w:val="20"/>
        </w:rPr>
        <w:t xml:space="preserve"> пищевой продукции и упаковки</w:t>
      </w:r>
      <w:r w:rsidR="006A1B66" w:rsidRPr="00500BD5">
        <w:rPr>
          <w:rFonts w:ascii="Times New Roman" w:hAnsi="Times New Roman" w:cs="Times New Roman"/>
          <w:b/>
          <w:sz w:val="20"/>
        </w:rPr>
        <w:t xml:space="preserve"> для оказания услуг под коллективным знаком «</w:t>
      </w:r>
      <w:proofErr w:type="spellStart"/>
      <w:r w:rsidR="006A1B66" w:rsidRPr="00500BD5">
        <w:rPr>
          <w:rFonts w:ascii="Times New Roman" w:hAnsi="Times New Roman" w:cs="Times New Roman"/>
          <w:b/>
          <w:sz w:val="20"/>
        </w:rPr>
        <w:t>Чайхона</w:t>
      </w:r>
      <w:proofErr w:type="spellEnd"/>
      <w:r w:rsidR="006A1B66" w:rsidRPr="00500BD5">
        <w:rPr>
          <w:rFonts w:ascii="Times New Roman" w:hAnsi="Times New Roman" w:cs="Times New Roman"/>
          <w:b/>
          <w:sz w:val="20"/>
        </w:rPr>
        <w:t xml:space="preserve"> №1»</w:t>
      </w:r>
    </w:p>
    <w:p w14:paraId="0EB893C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Условия хранения и сроки годности пищевой продукции и упаковки должны соответствовать требованиям, установленным изготовителем.</w:t>
      </w:r>
    </w:p>
    <w:p w14:paraId="5A0ACB7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Условия хранения должны учитывать правила товарного соседства для принятой классификации пищевой продукции</w:t>
      </w:r>
    </w:p>
    <w:p w14:paraId="6B2C12E1"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Совместное хранение продовольственного сырья, пищевых продуктов,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готовых, иных пищевых ингредиентов следует осуществлять при условии, что они упакованы промышленным способом, исключающим их соприкосновение, перекрестное загрязнение и/или изменение органолептических свойств, а также при условии, что они имеют одинаковые температурно-влажностные параметры хранения.</w:t>
      </w:r>
    </w:p>
    <w:p w14:paraId="14DD379A" w14:textId="51773365" w:rsidR="002D6E95" w:rsidRPr="00895194" w:rsidRDefault="00D46987" w:rsidP="00500BD5">
      <w:pPr>
        <w:pStyle w:val="ConsPlusNormal"/>
        <w:jc w:val="both"/>
        <w:outlineLvl w:val="1"/>
        <w:rPr>
          <w:rFonts w:ascii="Times New Roman" w:hAnsi="Times New Roman" w:cs="Times New Roman"/>
          <w:sz w:val="20"/>
        </w:rPr>
      </w:pPr>
      <w:r w:rsidRPr="00DB52B4">
        <w:rPr>
          <w:rFonts w:ascii="Times New Roman" w:hAnsi="Times New Roman" w:cs="Times New Roman"/>
          <w:sz w:val="20"/>
        </w:rPr>
        <w:t>4.2.3.</w:t>
      </w:r>
      <w:r w:rsidR="002D6E95" w:rsidRPr="00DB52B4">
        <w:rPr>
          <w:rFonts w:ascii="Times New Roman" w:hAnsi="Times New Roman" w:cs="Times New Roman"/>
          <w:sz w:val="20"/>
        </w:rPr>
        <w:t xml:space="preserve"> </w:t>
      </w:r>
      <w:r w:rsidR="006A1B66" w:rsidRPr="006A1B66">
        <w:rPr>
          <w:rFonts w:ascii="Times New Roman" w:hAnsi="Times New Roman" w:cs="Times New Roman"/>
          <w:b/>
          <w:sz w:val="20"/>
        </w:rPr>
        <w:t>Единые характеристики</w:t>
      </w:r>
      <w:r w:rsidR="006A1B66" w:rsidRPr="00D05C8E">
        <w:rPr>
          <w:rFonts w:ascii="Times New Roman" w:hAnsi="Times New Roman" w:cs="Times New Roman"/>
          <w:b/>
          <w:sz w:val="20"/>
        </w:rPr>
        <w:t xml:space="preserve"> </w:t>
      </w:r>
      <w:r w:rsidR="002D6E95" w:rsidRPr="00500BD5">
        <w:rPr>
          <w:rFonts w:ascii="Times New Roman" w:hAnsi="Times New Roman" w:cs="Times New Roman"/>
          <w:b/>
          <w:sz w:val="20"/>
        </w:rPr>
        <w:t>изготовлени</w:t>
      </w:r>
      <w:r w:rsidR="006A1B66" w:rsidRPr="00500BD5">
        <w:rPr>
          <w:rFonts w:ascii="Times New Roman" w:hAnsi="Times New Roman" w:cs="Times New Roman"/>
          <w:b/>
          <w:sz w:val="20"/>
        </w:rPr>
        <w:t>я</w:t>
      </w:r>
      <w:r w:rsidR="002D6E95" w:rsidRPr="00500BD5">
        <w:rPr>
          <w:rFonts w:ascii="Times New Roman" w:hAnsi="Times New Roman" w:cs="Times New Roman"/>
          <w:b/>
          <w:sz w:val="20"/>
        </w:rPr>
        <w:t xml:space="preserve"> и реализации блюд</w:t>
      </w:r>
      <w:r w:rsidR="006A1B66" w:rsidRPr="00500BD5">
        <w:rPr>
          <w:rFonts w:ascii="Times New Roman" w:hAnsi="Times New Roman" w:cs="Times New Roman"/>
          <w:b/>
          <w:sz w:val="20"/>
        </w:rPr>
        <w:t xml:space="preserve"> при оказании услуг </w:t>
      </w:r>
      <w:r w:rsidR="006A1B66" w:rsidRPr="006A1B66">
        <w:rPr>
          <w:rFonts w:ascii="Times New Roman" w:hAnsi="Times New Roman" w:cs="Times New Roman"/>
          <w:b/>
          <w:sz w:val="20"/>
        </w:rPr>
        <w:t>под коллективным знаком «</w:t>
      </w:r>
      <w:proofErr w:type="spellStart"/>
      <w:r w:rsidR="006A1B66" w:rsidRPr="00D05C8E">
        <w:rPr>
          <w:rFonts w:ascii="Times New Roman" w:hAnsi="Times New Roman" w:cs="Times New Roman"/>
          <w:b/>
          <w:sz w:val="20"/>
        </w:rPr>
        <w:t>Чайхона</w:t>
      </w:r>
      <w:proofErr w:type="spellEnd"/>
      <w:r w:rsidR="006A1B66" w:rsidRPr="00D05C8E">
        <w:rPr>
          <w:rFonts w:ascii="Times New Roman" w:hAnsi="Times New Roman" w:cs="Times New Roman"/>
          <w:b/>
          <w:sz w:val="20"/>
        </w:rPr>
        <w:t xml:space="preserve"> №1»</w:t>
      </w:r>
      <w:r w:rsidR="00895194" w:rsidRPr="00500BD5">
        <w:rPr>
          <w:rFonts w:ascii="Times New Roman" w:hAnsi="Times New Roman" w:cs="Times New Roman"/>
          <w:b/>
          <w:sz w:val="20"/>
        </w:rPr>
        <w:t>.</w:t>
      </w:r>
    </w:p>
    <w:p w14:paraId="05AADE26"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4.2.3.1.</w:t>
      </w:r>
      <w:r w:rsidR="002D6E95" w:rsidRPr="00DB52B4">
        <w:rPr>
          <w:rFonts w:ascii="Times New Roman" w:hAnsi="Times New Roman" w:cs="Times New Roman"/>
          <w:sz w:val="20"/>
        </w:rPr>
        <w:t xml:space="preserve"> Изготовление и реализацию готовых блюд осуществляют в соответствии с требованиями </w:t>
      </w:r>
      <w:hyperlink r:id="rId12" w:history="1">
        <w:r w:rsidR="002D6E95" w:rsidRPr="00DB52B4">
          <w:rPr>
            <w:rFonts w:ascii="Times New Roman" w:hAnsi="Times New Roman" w:cs="Times New Roman"/>
            <w:sz w:val="20"/>
          </w:rPr>
          <w:t>ГОСТ 30390</w:t>
        </w:r>
      </w:hyperlink>
      <w:r w:rsidR="002D6E95" w:rsidRPr="00DB52B4">
        <w:rPr>
          <w:rFonts w:ascii="Times New Roman" w:hAnsi="Times New Roman" w:cs="Times New Roman"/>
          <w:sz w:val="20"/>
        </w:rPr>
        <w:t>, техническими документами изготовителя.</w:t>
      </w:r>
    </w:p>
    <w:p w14:paraId="07190B0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Условия обработки и подготовки пищевой продукции,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размораживание, должны соответствовать требованиям технических документов изготовителя и санитарным нормам.</w:t>
      </w:r>
    </w:p>
    <w:p w14:paraId="66C9FB37"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необходимости технологические операции по обработке сырья или производству полуфабрикатов могут быть проведены на участках по изготовлению блюд при условии их разделения временным интервалом и проведения надлежащей санитарной обработки.</w:t>
      </w:r>
    </w:p>
    <w:p w14:paraId="6DB752BB"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4.2.3.2.</w:t>
      </w:r>
      <w:r w:rsidR="002D6E95" w:rsidRPr="00DB52B4">
        <w:rPr>
          <w:rFonts w:ascii="Times New Roman" w:hAnsi="Times New Roman" w:cs="Times New Roman"/>
          <w:sz w:val="20"/>
        </w:rPr>
        <w:t xml:space="preserve"> Для изготовления интенсивно охлажденных и замороженных готовых блюд следует использовать все традиционные способы кулинарной обработки.</w:t>
      </w:r>
    </w:p>
    <w:p w14:paraId="2CEDC366"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4.2.3.3.</w:t>
      </w:r>
      <w:r w:rsidR="002D6E95" w:rsidRPr="00DB52B4">
        <w:rPr>
          <w:rFonts w:ascii="Times New Roman" w:hAnsi="Times New Roman" w:cs="Times New Roman"/>
          <w:sz w:val="20"/>
        </w:rPr>
        <w:t xml:space="preserve"> При разработке ассортимента изготовляемой и реализуемой продукции на конкретном предприятии питания следует учитывать его цеховое деление, оснащение технологическим оборудованием и квалификацию персонала, а также условия реализации готовых блюд, чтобы обеспечивать их надлежащее </w:t>
      </w:r>
      <w:r w:rsidR="002D6E95" w:rsidRPr="00DB52B4">
        <w:rPr>
          <w:rFonts w:ascii="Times New Roman" w:hAnsi="Times New Roman" w:cs="Times New Roman"/>
          <w:sz w:val="20"/>
        </w:rPr>
        <w:lastRenderedPageBreak/>
        <w:t xml:space="preserve">обращение при реализации по месту изготовления и при организации услуг </w:t>
      </w:r>
      <w:proofErr w:type="spellStart"/>
      <w:r w:rsidR="002D6E95" w:rsidRPr="00DB52B4">
        <w:rPr>
          <w:rFonts w:ascii="Times New Roman" w:hAnsi="Times New Roman" w:cs="Times New Roman"/>
          <w:sz w:val="20"/>
        </w:rPr>
        <w:t>кейтеринга</w:t>
      </w:r>
      <w:proofErr w:type="spellEnd"/>
      <w:r w:rsidR="002D6E95" w:rsidRPr="00DB52B4">
        <w:rPr>
          <w:rFonts w:ascii="Times New Roman" w:hAnsi="Times New Roman" w:cs="Times New Roman"/>
          <w:sz w:val="20"/>
        </w:rPr>
        <w:t>.</w:t>
      </w:r>
    </w:p>
    <w:p w14:paraId="386DF673"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4.2.3.4.</w:t>
      </w:r>
      <w:r w:rsidR="002D6E95" w:rsidRPr="00DB52B4">
        <w:rPr>
          <w:rFonts w:ascii="Times New Roman" w:hAnsi="Times New Roman" w:cs="Times New Roman"/>
          <w:sz w:val="20"/>
        </w:rPr>
        <w:t xml:space="preserve"> При оказании услуг </w:t>
      </w:r>
      <w:proofErr w:type="spellStart"/>
      <w:r w:rsidR="002D6E95" w:rsidRPr="00DB52B4">
        <w:rPr>
          <w:rFonts w:ascii="Times New Roman" w:hAnsi="Times New Roman" w:cs="Times New Roman"/>
          <w:sz w:val="20"/>
        </w:rPr>
        <w:t>кейтеринга</w:t>
      </w:r>
      <w:proofErr w:type="spellEnd"/>
      <w:r w:rsidR="002D6E95" w:rsidRPr="00DB52B4">
        <w:rPr>
          <w:rFonts w:ascii="Times New Roman" w:hAnsi="Times New Roman" w:cs="Times New Roman"/>
          <w:sz w:val="20"/>
        </w:rPr>
        <w:t xml:space="preserve"> предприятия могут доставлять блюда в горячем и охлажденном состоянии, а также интенсивно охлажденные и замороженные готовые блюда.</w:t>
      </w:r>
    </w:p>
    <w:p w14:paraId="6D945DCF"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4.2.3.5.</w:t>
      </w:r>
      <w:r w:rsidR="002D6E95" w:rsidRPr="00DB52B4">
        <w:rPr>
          <w:rFonts w:ascii="Times New Roman" w:hAnsi="Times New Roman" w:cs="Times New Roman"/>
          <w:sz w:val="20"/>
        </w:rPr>
        <w:t xml:space="preserve"> Горячие блюда следует изготавливать непосредственно в </w:t>
      </w:r>
      <w:proofErr w:type="spellStart"/>
      <w:r w:rsidR="002D6E95" w:rsidRPr="00DB52B4">
        <w:rPr>
          <w:rFonts w:ascii="Times New Roman" w:hAnsi="Times New Roman" w:cs="Times New Roman"/>
          <w:sz w:val="20"/>
        </w:rPr>
        <w:t>гастроемкостях</w:t>
      </w:r>
      <w:proofErr w:type="spellEnd"/>
      <w:r w:rsidR="002D6E95" w:rsidRPr="00DB52B4">
        <w:rPr>
          <w:rFonts w:ascii="Times New Roman" w:hAnsi="Times New Roman" w:cs="Times New Roman"/>
          <w:sz w:val="20"/>
        </w:rPr>
        <w:t>, закрытых крышками, и направлять в помещение (участок) с целью их укладывания в изотермические контейнеры.</w:t>
      </w:r>
    </w:p>
    <w:p w14:paraId="6FDFCBB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Салаты и аналогичные охлажденные блюда следует перекладывать в </w:t>
      </w:r>
      <w:proofErr w:type="spellStart"/>
      <w:r w:rsidRPr="00DB52B4">
        <w:rPr>
          <w:rFonts w:ascii="Times New Roman" w:hAnsi="Times New Roman" w:cs="Times New Roman"/>
          <w:sz w:val="20"/>
        </w:rPr>
        <w:t>гастроемкости</w:t>
      </w:r>
      <w:proofErr w:type="spellEnd"/>
      <w:r w:rsidRPr="00DB52B4">
        <w:rPr>
          <w:rFonts w:ascii="Times New Roman" w:hAnsi="Times New Roman" w:cs="Times New Roman"/>
          <w:sz w:val="20"/>
        </w:rPr>
        <w:t>, закрывать крышками и направлять на участок с целью их укладывания в изотермические контейнеры.</w:t>
      </w:r>
    </w:p>
    <w:p w14:paraId="77969BD1" w14:textId="77777777" w:rsidR="002D6E95" w:rsidRPr="00DB52B4" w:rsidRDefault="00D46987" w:rsidP="00DB52B4">
      <w:pPr>
        <w:pStyle w:val="ConsPlusNormal"/>
        <w:jc w:val="both"/>
        <w:rPr>
          <w:rFonts w:ascii="Times New Roman" w:hAnsi="Times New Roman" w:cs="Times New Roman"/>
          <w:sz w:val="20"/>
        </w:rPr>
      </w:pPr>
      <w:bookmarkStart w:id="1" w:name="P139"/>
      <w:bookmarkEnd w:id="1"/>
      <w:r w:rsidRPr="00DB52B4">
        <w:rPr>
          <w:rFonts w:ascii="Times New Roman" w:hAnsi="Times New Roman" w:cs="Times New Roman"/>
          <w:sz w:val="20"/>
        </w:rPr>
        <w:t>4.2.3.6.</w:t>
      </w:r>
      <w:r w:rsidR="002D6E95" w:rsidRPr="00DB52B4">
        <w:rPr>
          <w:rFonts w:ascii="Times New Roman" w:hAnsi="Times New Roman" w:cs="Times New Roman"/>
          <w:sz w:val="20"/>
        </w:rPr>
        <w:t xml:space="preserve"> Горячие блюда, не предназначенные для немедленной реализации или транспортирования, должны быть подвергнуты интенсивному охлаждению в специальном холодильном оборудовании при условиях, установленных изготовителем в зависимости от вида используемого оборудования.</w:t>
      </w:r>
    </w:p>
    <w:p w14:paraId="67E4A2A0"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4.2.3.7.</w:t>
      </w:r>
      <w:r w:rsidR="002D6E95" w:rsidRPr="00DB52B4">
        <w:rPr>
          <w:rFonts w:ascii="Times New Roman" w:hAnsi="Times New Roman" w:cs="Times New Roman"/>
          <w:sz w:val="20"/>
        </w:rPr>
        <w:t xml:space="preserve"> При </w:t>
      </w:r>
      <w:proofErr w:type="spellStart"/>
      <w:r w:rsidR="002D6E95" w:rsidRPr="00DB52B4">
        <w:rPr>
          <w:rFonts w:ascii="Times New Roman" w:hAnsi="Times New Roman" w:cs="Times New Roman"/>
          <w:sz w:val="20"/>
        </w:rPr>
        <w:t>порционировании</w:t>
      </w:r>
      <w:proofErr w:type="spellEnd"/>
      <w:r w:rsidR="002D6E95" w:rsidRPr="00DB52B4">
        <w:rPr>
          <w:rFonts w:ascii="Times New Roman" w:hAnsi="Times New Roman" w:cs="Times New Roman"/>
          <w:sz w:val="20"/>
        </w:rPr>
        <w:t xml:space="preserve"> блюд изготовитель должен установить оптимальные параметры температуры как для блюд, так и для окружающей среды.</w:t>
      </w:r>
    </w:p>
    <w:p w14:paraId="493FBE26"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4.2.3.8.</w:t>
      </w:r>
      <w:r w:rsidR="002D6E95" w:rsidRPr="00DB52B4">
        <w:rPr>
          <w:rFonts w:ascii="Times New Roman" w:hAnsi="Times New Roman" w:cs="Times New Roman"/>
          <w:sz w:val="20"/>
        </w:rPr>
        <w:t xml:space="preserve"> Для изготовления охлажденных готовых блюд подготовленные полуфабрикаты не следует подвергать длительному хранению.</w:t>
      </w:r>
    </w:p>
    <w:p w14:paraId="2D6E9278" w14:textId="77777777" w:rsidR="002D6E95" w:rsidRPr="00DB52B4" w:rsidRDefault="00D46987" w:rsidP="00DB52B4">
      <w:pPr>
        <w:pStyle w:val="ConsPlusNormal"/>
        <w:jc w:val="both"/>
        <w:rPr>
          <w:rFonts w:ascii="Times New Roman" w:hAnsi="Times New Roman" w:cs="Times New Roman"/>
          <w:sz w:val="20"/>
        </w:rPr>
      </w:pPr>
      <w:bookmarkStart w:id="2" w:name="P144"/>
      <w:bookmarkEnd w:id="2"/>
      <w:r w:rsidRPr="00DB52B4">
        <w:rPr>
          <w:rFonts w:ascii="Times New Roman" w:hAnsi="Times New Roman" w:cs="Times New Roman"/>
          <w:sz w:val="20"/>
        </w:rPr>
        <w:t>4.2.3.9.</w:t>
      </w:r>
      <w:r w:rsidR="002D6E95" w:rsidRPr="00DB52B4">
        <w:rPr>
          <w:rFonts w:ascii="Times New Roman" w:hAnsi="Times New Roman" w:cs="Times New Roman"/>
          <w:sz w:val="20"/>
        </w:rPr>
        <w:t xml:space="preserve"> Горячие блюда изготавливают непосредственно в </w:t>
      </w:r>
      <w:proofErr w:type="spellStart"/>
      <w:r w:rsidR="002D6E95" w:rsidRPr="00DB52B4">
        <w:rPr>
          <w:rFonts w:ascii="Times New Roman" w:hAnsi="Times New Roman" w:cs="Times New Roman"/>
          <w:sz w:val="20"/>
        </w:rPr>
        <w:t>гастроемкостях</w:t>
      </w:r>
      <w:proofErr w:type="spellEnd"/>
      <w:r w:rsidR="002D6E95" w:rsidRPr="00DB52B4">
        <w:rPr>
          <w:rFonts w:ascii="Times New Roman" w:hAnsi="Times New Roman" w:cs="Times New Roman"/>
          <w:sz w:val="20"/>
        </w:rPr>
        <w:t>, немедленно подвергают интенсивному охлаждению и направляют на хранение в соответствующих условиях до транспортирования.</w:t>
      </w:r>
    </w:p>
    <w:p w14:paraId="05F5D732"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4.2.3.10.</w:t>
      </w:r>
      <w:r w:rsidR="002D6E95" w:rsidRPr="00DB52B4">
        <w:rPr>
          <w:rFonts w:ascii="Times New Roman" w:hAnsi="Times New Roman" w:cs="Times New Roman"/>
          <w:sz w:val="20"/>
        </w:rPr>
        <w:t xml:space="preserve"> Горячие блюда, изготовленные в больших объемах, перекладывают в </w:t>
      </w:r>
      <w:proofErr w:type="spellStart"/>
      <w:r w:rsidR="002D6E95" w:rsidRPr="00DB52B4">
        <w:rPr>
          <w:rFonts w:ascii="Times New Roman" w:hAnsi="Times New Roman" w:cs="Times New Roman"/>
          <w:sz w:val="20"/>
        </w:rPr>
        <w:t>гастроемкости</w:t>
      </w:r>
      <w:proofErr w:type="spellEnd"/>
      <w:r w:rsidR="002D6E95" w:rsidRPr="00DB52B4">
        <w:rPr>
          <w:rFonts w:ascii="Times New Roman" w:hAnsi="Times New Roman" w:cs="Times New Roman"/>
          <w:sz w:val="20"/>
        </w:rPr>
        <w:t xml:space="preserve"> и т.п., подвергают интенсивному охлаждению и направляют на хранение при соответствующих условиях до транспортирования.</w:t>
      </w:r>
    </w:p>
    <w:p w14:paraId="434D4539"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4.2.3.11.</w:t>
      </w:r>
      <w:r w:rsidR="002D6E95" w:rsidRPr="00DB52B4">
        <w:rPr>
          <w:rFonts w:ascii="Times New Roman" w:hAnsi="Times New Roman" w:cs="Times New Roman"/>
          <w:sz w:val="20"/>
        </w:rPr>
        <w:t xml:space="preserve"> Горячие блюда, изготовленные в больших объемах, </w:t>
      </w:r>
      <w:proofErr w:type="spellStart"/>
      <w:r w:rsidR="002D6E95" w:rsidRPr="00DB52B4">
        <w:rPr>
          <w:rFonts w:ascii="Times New Roman" w:hAnsi="Times New Roman" w:cs="Times New Roman"/>
          <w:sz w:val="20"/>
        </w:rPr>
        <w:t>порционируют</w:t>
      </w:r>
      <w:proofErr w:type="spellEnd"/>
      <w:r w:rsidR="002D6E95" w:rsidRPr="00DB52B4">
        <w:rPr>
          <w:rFonts w:ascii="Times New Roman" w:hAnsi="Times New Roman" w:cs="Times New Roman"/>
          <w:sz w:val="20"/>
        </w:rPr>
        <w:t xml:space="preserve"> сразу после их изготовления в индивидуальную упаковку, подвергают интенсивному охлаждению и направляют на хранение при соответствующих условиях до транспортирования.</w:t>
      </w:r>
    </w:p>
    <w:p w14:paraId="06656E0F" w14:textId="77777777" w:rsidR="002D6E95" w:rsidRPr="00DB52B4" w:rsidRDefault="00D46987" w:rsidP="00DB52B4">
      <w:pPr>
        <w:pStyle w:val="ConsPlusNormal"/>
        <w:jc w:val="both"/>
        <w:rPr>
          <w:rFonts w:ascii="Times New Roman" w:hAnsi="Times New Roman" w:cs="Times New Roman"/>
          <w:sz w:val="20"/>
        </w:rPr>
      </w:pPr>
      <w:bookmarkStart w:id="3" w:name="P147"/>
      <w:bookmarkEnd w:id="3"/>
      <w:r w:rsidRPr="00DB52B4">
        <w:rPr>
          <w:rFonts w:ascii="Times New Roman" w:hAnsi="Times New Roman" w:cs="Times New Roman"/>
          <w:sz w:val="20"/>
        </w:rPr>
        <w:t>4.2.3.12.</w:t>
      </w:r>
      <w:r w:rsidR="002D6E95" w:rsidRPr="00DB52B4">
        <w:rPr>
          <w:rFonts w:ascii="Times New Roman" w:hAnsi="Times New Roman" w:cs="Times New Roman"/>
          <w:sz w:val="20"/>
        </w:rPr>
        <w:t xml:space="preserve">  Горячие блюда, изготовленные в больших объемах, сразу после их изготовления подвергают интенсивному охлаждению, а затем </w:t>
      </w:r>
      <w:proofErr w:type="spellStart"/>
      <w:r w:rsidR="002D6E95" w:rsidRPr="00DB52B4">
        <w:rPr>
          <w:rFonts w:ascii="Times New Roman" w:hAnsi="Times New Roman" w:cs="Times New Roman"/>
          <w:sz w:val="20"/>
        </w:rPr>
        <w:t>порционируют</w:t>
      </w:r>
      <w:proofErr w:type="spellEnd"/>
      <w:r w:rsidR="002D6E95" w:rsidRPr="00DB52B4">
        <w:rPr>
          <w:rFonts w:ascii="Times New Roman" w:hAnsi="Times New Roman" w:cs="Times New Roman"/>
          <w:sz w:val="20"/>
        </w:rPr>
        <w:t xml:space="preserve"> в потребительскую упаковку на одну или несколько порций и направляют на хранение при соответствующих условиях.</w:t>
      </w:r>
    </w:p>
    <w:p w14:paraId="7C3BDA76"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4.2.3.13.</w:t>
      </w:r>
      <w:r w:rsidR="002D6E95" w:rsidRPr="00DB52B4">
        <w:rPr>
          <w:rFonts w:ascii="Times New Roman" w:hAnsi="Times New Roman" w:cs="Times New Roman"/>
          <w:sz w:val="20"/>
        </w:rPr>
        <w:t xml:space="preserve"> После интенсивного охлаждения готовую продукцию следует направлять непосредственно сторонним организациям с соблюдением непрерывности цепи охлаждения, либо хранить в холодильном оборудовании при соблюдении условий хранения и сроков годности, установленных изготовителем.</w:t>
      </w:r>
    </w:p>
    <w:p w14:paraId="1F38D6BB"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Рекомендуется проводить постоянный мониторинг температуры охлажденных блюд. Измерение температуры блюд следует осуществлять бесконтактными термометрами, разрешенными для этих целей.</w:t>
      </w:r>
    </w:p>
    <w:p w14:paraId="6292932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Температуру хранения блюд следует подвергать систематическому контролю.</w:t>
      </w:r>
    </w:p>
    <w:p w14:paraId="2C2358F8" w14:textId="77777777" w:rsidR="002D6E95" w:rsidRPr="00DB52B4" w:rsidRDefault="00D46987" w:rsidP="00DB52B4">
      <w:pPr>
        <w:pStyle w:val="ConsPlusNormal"/>
        <w:jc w:val="both"/>
        <w:outlineLvl w:val="2"/>
        <w:rPr>
          <w:rFonts w:ascii="Times New Roman" w:hAnsi="Times New Roman" w:cs="Times New Roman"/>
          <w:sz w:val="20"/>
        </w:rPr>
      </w:pPr>
      <w:bookmarkStart w:id="4" w:name="P151"/>
      <w:bookmarkEnd w:id="4"/>
      <w:r w:rsidRPr="00DB52B4">
        <w:rPr>
          <w:rFonts w:ascii="Times New Roman" w:hAnsi="Times New Roman" w:cs="Times New Roman"/>
          <w:sz w:val="20"/>
        </w:rPr>
        <w:t>4.2.3.14.</w:t>
      </w:r>
      <w:r w:rsidR="002D6E95" w:rsidRPr="00DB52B4">
        <w:rPr>
          <w:rFonts w:ascii="Times New Roman" w:hAnsi="Times New Roman" w:cs="Times New Roman"/>
          <w:sz w:val="20"/>
        </w:rPr>
        <w:t xml:space="preserve"> Требования к шоковой заморозке горячих блюд</w:t>
      </w:r>
    </w:p>
    <w:p w14:paraId="6318DEDC"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Для изготовления замороженных горячих блюд должны быть установлены временной и температурный интервал между изготовлением блюд и их раздачей.</w:t>
      </w:r>
    </w:p>
    <w:p w14:paraId="4C2A83A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Готовые блюда должны быть подвергнуты шоковой заморозке до температуры минус 18 °C в толще продукта в течение срока и при условиях, установленных изготовителем в зависимости от вида используемого оборудования.</w:t>
      </w:r>
    </w:p>
    <w:p w14:paraId="160A50F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изготовлении замороженных блюд для их хранения должны быть предусмотрены дополнительные низкотемпературные камеры.</w:t>
      </w:r>
    </w:p>
    <w:p w14:paraId="24D05099"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Хранение замороженных блюд в низкотемпературных камерах следует осуществлять при соблюдении условий хранения и сроков годности, установленных изготовителем.</w:t>
      </w:r>
    </w:p>
    <w:p w14:paraId="66B0BAA6" w14:textId="77777777" w:rsidR="002D6E95" w:rsidRPr="00DB52B4" w:rsidRDefault="00D46987"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4.2.3.15.</w:t>
      </w:r>
      <w:r w:rsidR="002D6E95" w:rsidRPr="00DB52B4">
        <w:rPr>
          <w:rFonts w:ascii="Times New Roman" w:hAnsi="Times New Roman" w:cs="Times New Roman"/>
          <w:sz w:val="20"/>
        </w:rPr>
        <w:t xml:space="preserve"> Оборудование для интенсивного охлаждения и шоковой заморозки готовых блюд</w:t>
      </w:r>
    </w:p>
    <w:p w14:paraId="24F54D9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Для технологических процессов по </w:t>
      </w:r>
      <w:hyperlink w:anchor="P139" w:history="1">
        <w:r w:rsidRPr="00DB52B4">
          <w:rPr>
            <w:rFonts w:ascii="Times New Roman" w:hAnsi="Times New Roman" w:cs="Times New Roman"/>
            <w:sz w:val="20"/>
          </w:rPr>
          <w:t>7.2</w:t>
        </w:r>
      </w:hyperlink>
      <w:r w:rsidRPr="00DB52B4">
        <w:rPr>
          <w:rFonts w:ascii="Times New Roman" w:hAnsi="Times New Roman" w:cs="Times New Roman"/>
          <w:sz w:val="20"/>
        </w:rPr>
        <w:t xml:space="preserve"> - </w:t>
      </w:r>
      <w:hyperlink w:anchor="P151" w:history="1">
        <w:r w:rsidRPr="00DB52B4">
          <w:rPr>
            <w:rFonts w:ascii="Times New Roman" w:hAnsi="Times New Roman" w:cs="Times New Roman"/>
            <w:sz w:val="20"/>
          </w:rPr>
          <w:t>7.3</w:t>
        </w:r>
      </w:hyperlink>
      <w:r w:rsidRPr="00DB52B4">
        <w:rPr>
          <w:rFonts w:ascii="Times New Roman" w:hAnsi="Times New Roman" w:cs="Times New Roman"/>
          <w:sz w:val="20"/>
        </w:rPr>
        <w:t xml:space="preserve"> должно быть предусмотрено специальное оборудование для интенсивного охлаждения и шоковой заморозки. Это холодильное оборудование должно соответствовать потребностям производства по вместимости и производительности, а также должно быть пригодно для надлежащей санитарной обработки. Оно должно быть предназначено исключительно для изготовления охлажденных или замороженных блюд и отличаться особым способом подачи воздуха в холодильное оборудование, обеспечивающим интенсивное охлаждение или шоковую заморозку.</w:t>
      </w:r>
    </w:p>
    <w:p w14:paraId="71AD96A7" w14:textId="78503094" w:rsidR="002D6E95" w:rsidRPr="00FA2280" w:rsidRDefault="00D46987" w:rsidP="00DB52B4">
      <w:pPr>
        <w:pStyle w:val="ConsPlusNormal"/>
        <w:jc w:val="both"/>
        <w:outlineLvl w:val="2"/>
        <w:rPr>
          <w:rFonts w:ascii="Times New Roman" w:hAnsi="Times New Roman" w:cs="Times New Roman"/>
          <w:b/>
          <w:sz w:val="20"/>
        </w:rPr>
      </w:pPr>
      <w:r w:rsidRPr="00DB52B4">
        <w:rPr>
          <w:rFonts w:ascii="Times New Roman" w:hAnsi="Times New Roman" w:cs="Times New Roman"/>
          <w:sz w:val="20"/>
        </w:rPr>
        <w:t>4.2.4.</w:t>
      </w:r>
      <w:r w:rsidR="002D6E95" w:rsidRPr="00DB52B4">
        <w:rPr>
          <w:rFonts w:ascii="Times New Roman" w:hAnsi="Times New Roman" w:cs="Times New Roman"/>
          <w:sz w:val="20"/>
        </w:rPr>
        <w:t xml:space="preserve"> </w:t>
      </w:r>
      <w:r w:rsidR="006A1B66" w:rsidRPr="00FA2280">
        <w:rPr>
          <w:rFonts w:ascii="Times New Roman" w:hAnsi="Times New Roman" w:cs="Times New Roman"/>
          <w:b/>
          <w:sz w:val="20"/>
        </w:rPr>
        <w:t>Единые требования к у</w:t>
      </w:r>
      <w:r w:rsidR="002D6E95" w:rsidRPr="00FA2280">
        <w:rPr>
          <w:rFonts w:ascii="Times New Roman" w:hAnsi="Times New Roman" w:cs="Times New Roman"/>
          <w:b/>
          <w:sz w:val="20"/>
        </w:rPr>
        <w:t>паковк</w:t>
      </w:r>
      <w:r w:rsidR="006A1B66" w:rsidRPr="00FA2280">
        <w:rPr>
          <w:rFonts w:ascii="Times New Roman" w:hAnsi="Times New Roman" w:cs="Times New Roman"/>
          <w:b/>
          <w:sz w:val="20"/>
        </w:rPr>
        <w:t>е</w:t>
      </w:r>
      <w:r w:rsidR="002D6E95" w:rsidRPr="00FA2280">
        <w:rPr>
          <w:rFonts w:ascii="Times New Roman" w:hAnsi="Times New Roman" w:cs="Times New Roman"/>
          <w:b/>
          <w:sz w:val="20"/>
        </w:rPr>
        <w:t>, хранени</w:t>
      </w:r>
      <w:r w:rsidR="006A1B66" w:rsidRPr="00FA2280">
        <w:rPr>
          <w:rFonts w:ascii="Times New Roman" w:hAnsi="Times New Roman" w:cs="Times New Roman"/>
          <w:b/>
          <w:sz w:val="20"/>
        </w:rPr>
        <w:t>ю</w:t>
      </w:r>
      <w:r w:rsidR="002D6E95" w:rsidRPr="00FA2280">
        <w:rPr>
          <w:rFonts w:ascii="Times New Roman" w:hAnsi="Times New Roman" w:cs="Times New Roman"/>
          <w:b/>
          <w:sz w:val="20"/>
        </w:rPr>
        <w:t xml:space="preserve"> и транспортировани</w:t>
      </w:r>
      <w:r w:rsidR="006A1B66" w:rsidRPr="00FA2280">
        <w:rPr>
          <w:rFonts w:ascii="Times New Roman" w:hAnsi="Times New Roman" w:cs="Times New Roman"/>
          <w:b/>
          <w:sz w:val="20"/>
        </w:rPr>
        <w:t>ю</w:t>
      </w:r>
      <w:r w:rsidR="002D6E95" w:rsidRPr="00FA2280">
        <w:rPr>
          <w:rFonts w:ascii="Times New Roman" w:hAnsi="Times New Roman" w:cs="Times New Roman"/>
          <w:b/>
          <w:sz w:val="20"/>
        </w:rPr>
        <w:t xml:space="preserve"> готовых блюд</w:t>
      </w:r>
      <w:r w:rsidR="006A1B66" w:rsidRPr="00FA2280">
        <w:rPr>
          <w:rFonts w:ascii="Times New Roman" w:hAnsi="Times New Roman" w:cs="Times New Roman"/>
          <w:b/>
          <w:sz w:val="20"/>
        </w:rPr>
        <w:t xml:space="preserve"> при оказании услуг под коллективным знаком «</w:t>
      </w:r>
      <w:proofErr w:type="spellStart"/>
      <w:r w:rsidR="006A1B66" w:rsidRPr="00FA2280">
        <w:rPr>
          <w:rFonts w:ascii="Times New Roman" w:hAnsi="Times New Roman" w:cs="Times New Roman"/>
          <w:b/>
          <w:sz w:val="20"/>
        </w:rPr>
        <w:t>Чайхона</w:t>
      </w:r>
      <w:proofErr w:type="spellEnd"/>
      <w:r w:rsidR="006A1B66" w:rsidRPr="00FA2280">
        <w:rPr>
          <w:rFonts w:ascii="Times New Roman" w:hAnsi="Times New Roman" w:cs="Times New Roman"/>
          <w:b/>
          <w:sz w:val="20"/>
        </w:rPr>
        <w:t xml:space="preserve"> №1»</w:t>
      </w:r>
    </w:p>
    <w:p w14:paraId="2B7982D9"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4.2.4.1.</w:t>
      </w:r>
      <w:r w:rsidR="002D6E95" w:rsidRPr="00DB52B4">
        <w:rPr>
          <w:rFonts w:ascii="Times New Roman" w:hAnsi="Times New Roman" w:cs="Times New Roman"/>
          <w:sz w:val="20"/>
        </w:rPr>
        <w:t xml:space="preserve"> Упаковка, используемая для хранения и транспортирования охлажденных блюд (салаты и т.п., холодные заправки), горячих блюд, интенсивно охлажденных и замороженных готовых блюд, должна отвечать </w:t>
      </w:r>
      <w:r w:rsidRPr="00DB52B4">
        <w:rPr>
          <w:rFonts w:ascii="Times New Roman" w:hAnsi="Times New Roman" w:cs="Times New Roman"/>
          <w:sz w:val="20"/>
        </w:rPr>
        <w:t>санитарным нормам</w:t>
      </w:r>
      <w:r w:rsidR="002D6E95" w:rsidRPr="00DB52B4">
        <w:rPr>
          <w:rFonts w:ascii="Times New Roman" w:hAnsi="Times New Roman" w:cs="Times New Roman"/>
          <w:sz w:val="20"/>
        </w:rPr>
        <w:t xml:space="preserve"> и не должна являться источником контаминации. Требования к маркировке упакованной продукции должны соответствовать</w:t>
      </w:r>
      <w:r w:rsidRPr="00DB52B4">
        <w:rPr>
          <w:rFonts w:ascii="Times New Roman" w:hAnsi="Times New Roman" w:cs="Times New Roman"/>
          <w:sz w:val="20"/>
        </w:rPr>
        <w:t xml:space="preserve"> ГОСТ</w:t>
      </w:r>
      <w:r w:rsidR="002D6E95" w:rsidRPr="00DB52B4">
        <w:rPr>
          <w:rFonts w:ascii="Times New Roman" w:hAnsi="Times New Roman" w:cs="Times New Roman"/>
          <w:sz w:val="20"/>
        </w:rPr>
        <w:t>.</w:t>
      </w:r>
    </w:p>
    <w:p w14:paraId="6F9D942C"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использовании одноразовой упаковки необходимо соблюдать условия, предусмотренные нормативными и техническими документами изготовителя, касающимися диапазона температур хранения и вида готового блюда.</w:t>
      </w:r>
    </w:p>
    <w:p w14:paraId="0B4A57EB" w14:textId="77777777" w:rsidR="007C47B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4.2.4.2.</w:t>
      </w:r>
      <w:r w:rsidR="002D6E95" w:rsidRPr="00DB52B4">
        <w:rPr>
          <w:rFonts w:ascii="Times New Roman" w:hAnsi="Times New Roman" w:cs="Times New Roman"/>
          <w:sz w:val="20"/>
        </w:rPr>
        <w:t xml:space="preserve"> Хранение, транспортирование, реализация и утилизация готовых блюд должны соответствовать ТР ТС 021/2011, Санитарно-эпидемиологические правила СП 2.3.6.1079-</w:t>
      </w:r>
      <w:r w:rsidR="007C47B5" w:rsidRPr="00DB52B4">
        <w:rPr>
          <w:rFonts w:ascii="Times New Roman" w:hAnsi="Times New Roman" w:cs="Times New Roman"/>
          <w:sz w:val="20"/>
        </w:rPr>
        <w:t>01.</w:t>
      </w:r>
    </w:p>
    <w:p w14:paraId="3E1B96A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необходимости вместе с готовым блюдом в транспортную упаковку следует помещать аккумуляторы тепла или холода достаточной емкости, служащие температурным буфером, и соблюдать продолжительность транспортирования.</w:t>
      </w:r>
    </w:p>
    <w:p w14:paraId="436E8A89"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Перед загрузкой следует проверять состояние транспортной упаковки.</w:t>
      </w:r>
    </w:p>
    <w:p w14:paraId="02C580C4"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После каждого использования оборотной транспортной упаковки ее следует подвергать надлежащей </w:t>
      </w:r>
      <w:r w:rsidRPr="00DB52B4">
        <w:rPr>
          <w:rFonts w:ascii="Times New Roman" w:hAnsi="Times New Roman" w:cs="Times New Roman"/>
          <w:sz w:val="20"/>
        </w:rPr>
        <w:lastRenderedPageBreak/>
        <w:t>санитарной обработке.</w:t>
      </w:r>
    </w:p>
    <w:p w14:paraId="6DE98E41"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4.2.4.3.</w:t>
      </w:r>
      <w:r w:rsidR="002D6E95" w:rsidRPr="00DB52B4">
        <w:rPr>
          <w:rFonts w:ascii="Times New Roman" w:hAnsi="Times New Roman" w:cs="Times New Roman"/>
          <w:sz w:val="20"/>
        </w:rPr>
        <w:t xml:space="preserve"> В процессе транспортирования блюда должны быть защищены от любого неблагоприятного воздействия. При транспортировании готовых блюд следует осуществлять надлежащий контроль соблюдения требований ТР ТС 021/2011. Рекомендуется проводить постоянный мониторинг температуры транспорта для контроля условий транспортирования готовых блюд с использованием современных регистраторов температуры.</w:t>
      </w:r>
    </w:p>
    <w:p w14:paraId="34035684" w14:textId="261EF21B" w:rsidR="002D6E95" w:rsidRPr="00DB52B4" w:rsidRDefault="00D46987" w:rsidP="00DB52B4">
      <w:pPr>
        <w:pStyle w:val="ConsPlusNormal"/>
        <w:jc w:val="both"/>
        <w:outlineLvl w:val="2"/>
        <w:rPr>
          <w:rFonts w:ascii="Times New Roman" w:hAnsi="Times New Roman" w:cs="Times New Roman"/>
          <w:sz w:val="20"/>
        </w:rPr>
      </w:pPr>
      <w:bookmarkStart w:id="5" w:name="P172"/>
      <w:bookmarkEnd w:id="5"/>
      <w:r w:rsidRPr="00DB52B4">
        <w:rPr>
          <w:rFonts w:ascii="Times New Roman" w:hAnsi="Times New Roman" w:cs="Times New Roman"/>
          <w:sz w:val="20"/>
        </w:rPr>
        <w:t>4.2.5.</w:t>
      </w:r>
      <w:r w:rsidR="002D6E95" w:rsidRPr="00DB52B4">
        <w:rPr>
          <w:rFonts w:ascii="Times New Roman" w:hAnsi="Times New Roman" w:cs="Times New Roman"/>
          <w:sz w:val="20"/>
        </w:rPr>
        <w:t xml:space="preserve"> </w:t>
      </w:r>
      <w:r w:rsidR="006A1B66" w:rsidRPr="00163D6E">
        <w:rPr>
          <w:rFonts w:ascii="Times New Roman" w:hAnsi="Times New Roman" w:cs="Times New Roman"/>
          <w:b/>
          <w:sz w:val="20"/>
        </w:rPr>
        <w:t xml:space="preserve">Единые требования к </w:t>
      </w:r>
      <w:r w:rsidR="006A1B66" w:rsidRPr="006A1B66">
        <w:rPr>
          <w:rFonts w:ascii="Times New Roman" w:hAnsi="Times New Roman" w:cs="Times New Roman"/>
          <w:b/>
          <w:sz w:val="20"/>
        </w:rPr>
        <w:t>р</w:t>
      </w:r>
      <w:r w:rsidR="006A1B66" w:rsidRPr="00FA2280">
        <w:rPr>
          <w:rFonts w:ascii="Times New Roman" w:hAnsi="Times New Roman" w:cs="Times New Roman"/>
          <w:b/>
          <w:sz w:val="20"/>
        </w:rPr>
        <w:t>аздаче (отпуску) готовых блюд</w:t>
      </w:r>
      <w:r w:rsidR="006A1B66" w:rsidRPr="00163D6E">
        <w:rPr>
          <w:rFonts w:ascii="Times New Roman" w:hAnsi="Times New Roman" w:cs="Times New Roman"/>
          <w:b/>
          <w:sz w:val="20"/>
        </w:rPr>
        <w:t xml:space="preserve"> при оказании услуг под коллективным знаком «</w:t>
      </w:r>
      <w:proofErr w:type="spellStart"/>
      <w:r w:rsidR="006A1B66" w:rsidRPr="00163D6E">
        <w:rPr>
          <w:rFonts w:ascii="Times New Roman" w:hAnsi="Times New Roman" w:cs="Times New Roman"/>
          <w:b/>
          <w:sz w:val="20"/>
        </w:rPr>
        <w:t>Чайхона</w:t>
      </w:r>
      <w:proofErr w:type="spellEnd"/>
      <w:r w:rsidR="006A1B66" w:rsidRPr="00163D6E">
        <w:rPr>
          <w:rFonts w:ascii="Times New Roman" w:hAnsi="Times New Roman" w:cs="Times New Roman"/>
          <w:b/>
          <w:sz w:val="20"/>
        </w:rPr>
        <w:t xml:space="preserve"> №1»</w:t>
      </w:r>
    </w:p>
    <w:p w14:paraId="7F1ADCF1" w14:textId="77777777" w:rsidR="002D6E95" w:rsidRPr="00DB52B4" w:rsidRDefault="00D46987" w:rsidP="00DB52B4">
      <w:pPr>
        <w:pStyle w:val="ConsPlusNormal"/>
        <w:jc w:val="both"/>
        <w:rPr>
          <w:rFonts w:ascii="Times New Roman" w:hAnsi="Times New Roman" w:cs="Times New Roman"/>
          <w:sz w:val="20"/>
        </w:rPr>
      </w:pPr>
      <w:r w:rsidRPr="00DB52B4">
        <w:rPr>
          <w:rFonts w:ascii="Times New Roman" w:hAnsi="Times New Roman" w:cs="Times New Roman"/>
          <w:sz w:val="20"/>
        </w:rPr>
        <w:t>4.2.</w:t>
      </w:r>
      <w:r w:rsidR="00085889" w:rsidRPr="00DB52B4">
        <w:rPr>
          <w:rFonts w:ascii="Times New Roman" w:hAnsi="Times New Roman" w:cs="Times New Roman"/>
          <w:sz w:val="20"/>
        </w:rPr>
        <w:t>5.1</w:t>
      </w:r>
      <w:r w:rsidRPr="00DB52B4">
        <w:rPr>
          <w:rFonts w:ascii="Times New Roman" w:hAnsi="Times New Roman" w:cs="Times New Roman"/>
          <w:sz w:val="20"/>
        </w:rPr>
        <w:t>.</w:t>
      </w:r>
      <w:r w:rsidR="002D6E95" w:rsidRPr="00DB52B4">
        <w:rPr>
          <w:rFonts w:ascii="Times New Roman" w:hAnsi="Times New Roman" w:cs="Times New Roman"/>
          <w:sz w:val="20"/>
        </w:rPr>
        <w:t xml:space="preserve"> Раздачу (отпуск, реализацию) блюд осуществляют по месту изготовления или в сторонних организациях.</w:t>
      </w:r>
    </w:p>
    <w:p w14:paraId="449B0555"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Раздачу (отпуск, реализацию) блюд по месту изготовления осуществляют через линию раздачи/официантов, через экспедицию - блюд, подлежащих передаче сторонним организациям, а также через передаточные окна/продавцов, осуществляющих выкладку продукции на витринах.</w:t>
      </w:r>
    </w:p>
    <w:p w14:paraId="0A286A6B" w14:textId="77777777" w:rsidR="002D6E95"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4.2.5.2.</w:t>
      </w:r>
      <w:r w:rsidR="002D6E95" w:rsidRPr="00DB52B4">
        <w:rPr>
          <w:rFonts w:ascii="Times New Roman" w:hAnsi="Times New Roman" w:cs="Times New Roman"/>
          <w:sz w:val="20"/>
        </w:rPr>
        <w:t xml:space="preserve"> До момента передачи блюд обслуживающему персоналу или потребителю следует поддерживать их температуру, контролировать ее любым надлежащим способом и документировать.</w:t>
      </w:r>
    </w:p>
    <w:p w14:paraId="4B874ADC" w14:textId="77777777" w:rsidR="002D6E95"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4.2.5.3.</w:t>
      </w:r>
      <w:r w:rsidR="002D6E95" w:rsidRPr="00DB52B4">
        <w:rPr>
          <w:rFonts w:ascii="Times New Roman" w:hAnsi="Times New Roman" w:cs="Times New Roman"/>
          <w:sz w:val="20"/>
        </w:rPr>
        <w:t xml:space="preserve">  Информацию о пищевой продукции при реализации готовых блюд, </w:t>
      </w:r>
      <w:proofErr w:type="spellStart"/>
      <w:r w:rsidR="002D6E95" w:rsidRPr="00DB52B4">
        <w:rPr>
          <w:rFonts w:ascii="Times New Roman" w:hAnsi="Times New Roman" w:cs="Times New Roman"/>
          <w:sz w:val="20"/>
        </w:rPr>
        <w:t>фасование</w:t>
      </w:r>
      <w:proofErr w:type="spellEnd"/>
      <w:r w:rsidR="002D6E95" w:rsidRPr="00DB52B4">
        <w:rPr>
          <w:rFonts w:ascii="Times New Roman" w:hAnsi="Times New Roman" w:cs="Times New Roman"/>
          <w:sz w:val="20"/>
        </w:rPr>
        <w:t xml:space="preserve"> которых осуществляется организациями в присутствии/отсутствии потребителя, доводят до потребителя.</w:t>
      </w:r>
    </w:p>
    <w:p w14:paraId="204FB869" w14:textId="77777777" w:rsidR="002D6E95"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4.2.5.4.</w:t>
      </w:r>
      <w:r w:rsidR="002D6E95" w:rsidRPr="00DB52B4">
        <w:rPr>
          <w:rFonts w:ascii="Times New Roman" w:hAnsi="Times New Roman" w:cs="Times New Roman"/>
          <w:sz w:val="20"/>
        </w:rPr>
        <w:t xml:space="preserve"> Испорченные и непригодные для потребления готовые блюда следует безопасным образом удалять из предприятия для утилизации.</w:t>
      </w:r>
    </w:p>
    <w:p w14:paraId="2D62497F" w14:textId="08DF8251" w:rsidR="002D6E95" w:rsidRPr="00DB52B4" w:rsidRDefault="00085889" w:rsidP="00FA2280">
      <w:pPr>
        <w:pStyle w:val="ConsPlusNormal"/>
        <w:jc w:val="both"/>
        <w:outlineLvl w:val="1"/>
        <w:rPr>
          <w:rFonts w:ascii="Times New Roman" w:hAnsi="Times New Roman" w:cs="Times New Roman"/>
          <w:sz w:val="20"/>
        </w:rPr>
      </w:pPr>
      <w:r w:rsidRPr="00DB52B4">
        <w:rPr>
          <w:rFonts w:ascii="Times New Roman" w:hAnsi="Times New Roman" w:cs="Times New Roman"/>
          <w:sz w:val="20"/>
        </w:rPr>
        <w:t xml:space="preserve">4.2.6. </w:t>
      </w:r>
      <w:r w:rsidR="006A1B66" w:rsidRPr="00FA2280">
        <w:rPr>
          <w:rFonts w:ascii="Times New Roman" w:hAnsi="Times New Roman" w:cs="Times New Roman"/>
          <w:b/>
          <w:sz w:val="20"/>
        </w:rPr>
        <w:t>Единые требования к в</w:t>
      </w:r>
      <w:r w:rsidR="002D6E95" w:rsidRPr="00FA2280">
        <w:rPr>
          <w:rFonts w:ascii="Times New Roman" w:hAnsi="Times New Roman" w:cs="Times New Roman"/>
          <w:b/>
          <w:sz w:val="20"/>
        </w:rPr>
        <w:t>нутренн</w:t>
      </w:r>
      <w:r w:rsidR="006A1B66" w:rsidRPr="00FA2280">
        <w:rPr>
          <w:rFonts w:ascii="Times New Roman" w:hAnsi="Times New Roman" w:cs="Times New Roman"/>
          <w:b/>
          <w:sz w:val="20"/>
        </w:rPr>
        <w:t>ему</w:t>
      </w:r>
      <w:r w:rsidR="002D6E95" w:rsidRPr="00FA2280">
        <w:rPr>
          <w:rFonts w:ascii="Times New Roman" w:hAnsi="Times New Roman" w:cs="Times New Roman"/>
          <w:b/>
          <w:sz w:val="20"/>
        </w:rPr>
        <w:t xml:space="preserve"> производственн</w:t>
      </w:r>
      <w:r w:rsidR="006A1B66" w:rsidRPr="00FA2280">
        <w:rPr>
          <w:rFonts w:ascii="Times New Roman" w:hAnsi="Times New Roman" w:cs="Times New Roman"/>
          <w:b/>
          <w:sz w:val="20"/>
        </w:rPr>
        <w:t>ому</w:t>
      </w:r>
      <w:r w:rsidR="002D6E95" w:rsidRPr="00FA2280">
        <w:rPr>
          <w:rFonts w:ascii="Times New Roman" w:hAnsi="Times New Roman" w:cs="Times New Roman"/>
          <w:b/>
          <w:sz w:val="20"/>
        </w:rPr>
        <w:t xml:space="preserve"> контрол</w:t>
      </w:r>
      <w:r w:rsidR="006A1B66" w:rsidRPr="00FA2280">
        <w:rPr>
          <w:rFonts w:ascii="Times New Roman" w:hAnsi="Times New Roman" w:cs="Times New Roman"/>
          <w:b/>
          <w:sz w:val="20"/>
        </w:rPr>
        <w:t>ю</w:t>
      </w:r>
      <w:r w:rsidR="002D6E95" w:rsidRPr="00FA2280">
        <w:rPr>
          <w:rFonts w:ascii="Times New Roman" w:hAnsi="Times New Roman" w:cs="Times New Roman"/>
          <w:b/>
          <w:sz w:val="20"/>
        </w:rPr>
        <w:t xml:space="preserve"> и внедрени</w:t>
      </w:r>
      <w:r w:rsidR="006A1B66" w:rsidRPr="00FA2280">
        <w:rPr>
          <w:rFonts w:ascii="Times New Roman" w:hAnsi="Times New Roman" w:cs="Times New Roman"/>
          <w:b/>
          <w:sz w:val="20"/>
        </w:rPr>
        <w:t>ю</w:t>
      </w:r>
      <w:r w:rsidRPr="00FA2280">
        <w:rPr>
          <w:rFonts w:ascii="Times New Roman" w:hAnsi="Times New Roman" w:cs="Times New Roman"/>
          <w:b/>
          <w:sz w:val="20"/>
        </w:rPr>
        <w:t xml:space="preserve"> </w:t>
      </w:r>
      <w:r w:rsidR="002D6E95" w:rsidRPr="00FA2280">
        <w:rPr>
          <w:rFonts w:ascii="Times New Roman" w:hAnsi="Times New Roman" w:cs="Times New Roman"/>
          <w:b/>
          <w:sz w:val="20"/>
        </w:rPr>
        <w:t>процедур, основанных на принципах ХАССП</w:t>
      </w:r>
      <w:r w:rsidR="006A1B66" w:rsidRPr="00FA2280">
        <w:rPr>
          <w:rFonts w:ascii="Times New Roman" w:hAnsi="Times New Roman" w:cs="Times New Roman"/>
          <w:b/>
          <w:sz w:val="20"/>
        </w:rPr>
        <w:t xml:space="preserve">, при оказании услуг </w:t>
      </w:r>
      <w:r w:rsidR="006A1B66" w:rsidRPr="006A1B66">
        <w:rPr>
          <w:rFonts w:ascii="Times New Roman" w:hAnsi="Times New Roman" w:cs="Times New Roman"/>
          <w:b/>
          <w:sz w:val="20"/>
        </w:rPr>
        <w:t>под коллективным</w:t>
      </w:r>
      <w:r w:rsidR="006A1B66" w:rsidRPr="00163D6E">
        <w:rPr>
          <w:rFonts w:ascii="Times New Roman" w:hAnsi="Times New Roman" w:cs="Times New Roman"/>
          <w:b/>
          <w:sz w:val="20"/>
        </w:rPr>
        <w:t xml:space="preserve"> знаком «</w:t>
      </w:r>
      <w:proofErr w:type="spellStart"/>
      <w:r w:rsidR="006A1B66" w:rsidRPr="00163D6E">
        <w:rPr>
          <w:rFonts w:ascii="Times New Roman" w:hAnsi="Times New Roman" w:cs="Times New Roman"/>
          <w:b/>
          <w:sz w:val="20"/>
        </w:rPr>
        <w:t>Чайхона</w:t>
      </w:r>
      <w:proofErr w:type="spellEnd"/>
      <w:r w:rsidR="006A1B66" w:rsidRPr="00163D6E">
        <w:rPr>
          <w:rFonts w:ascii="Times New Roman" w:hAnsi="Times New Roman" w:cs="Times New Roman"/>
          <w:b/>
          <w:sz w:val="20"/>
        </w:rPr>
        <w:t xml:space="preserve"> №1»</w:t>
      </w:r>
    </w:p>
    <w:p w14:paraId="2EAA4D34" w14:textId="77777777" w:rsidR="002D6E95" w:rsidRPr="00DB52B4" w:rsidRDefault="00085889"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 xml:space="preserve">4.2.6.1. </w:t>
      </w:r>
      <w:r w:rsidR="002D6E95" w:rsidRPr="00DB52B4">
        <w:rPr>
          <w:rFonts w:ascii="Times New Roman" w:hAnsi="Times New Roman" w:cs="Times New Roman"/>
          <w:sz w:val="20"/>
        </w:rPr>
        <w:t>Предприятия общественного питания должны планировать и осуществлять внутренний производственный контроль с целью выполнения общих требований к технологическому процессу изготовления блюд.</w:t>
      </w:r>
    </w:p>
    <w:p w14:paraId="566082FB"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Для осуществления внутреннего производственного контроля,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контроля температуры и продолжительности этапов технологических процессов, необходимо использовать поверенные (калиброванные) средства измерения, обеспечивающие достоверность измерений.</w:t>
      </w:r>
    </w:p>
    <w:p w14:paraId="4F8DAEC6" w14:textId="77777777" w:rsidR="002D6E95" w:rsidRPr="00DB52B4" w:rsidRDefault="00085889"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4.2.6.2.</w:t>
      </w:r>
      <w:r w:rsidR="002D6E95" w:rsidRPr="00DB52B4">
        <w:rPr>
          <w:rFonts w:ascii="Times New Roman" w:hAnsi="Times New Roman" w:cs="Times New Roman"/>
          <w:sz w:val="20"/>
        </w:rPr>
        <w:t xml:space="preserve"> Внутренний производственный контроль</w:t>
      </w:r>
    </w:p>
    <w:p w14:paraId="0976C8BC"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Система внутреннего производственного контроля включает в себя:</w:t>
      </w:r>
    </w:p>
    <w:p w14:paraId="2CFF8FDE"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входной контроль продовольственного сырья и пищевых ингредиентов (например, должны быть проведены идентификация поступающей продукции на соответствие требованиям нормативных документов, соблюдение условий хранения, сроков годности, осмотр на наличие повреждения вредителями) и, при необходимости, выборочный контроль по микробиологическим и физико-химическим показателям);</w:t>
      </w:r>
    </w:p>
    <w:p w14:paraId="633EFAA2"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контроль режимов хранения (например, контроль температуры/влажности, продолжительности хранения, сроков годности);</w:t>
      </w:r>
    </w:p>
    <w:p w14:paraId="02220188"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контроль процессов изготовления блюд (например, контроль режимов тепловой кулинарной обработки сырья и полуфабрикатов, процесса охлаждения при изготовлении блюд);</w:t>
      </w:r>
    </w:p>
    <w:p w14:paraId="6DA1685D"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оценка/контроль готовых блюд (например, органолептическая оценка, контроль температуры, определение при необходимости микробиологических показателей);</w:t>
      </w:r>
    </w:p>
    <w:p w14:paraId="642DAD33"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приемочный контроль готовых блюд (например, контроль состояния блюд, качества и температуры, сопроводительной документации);</w:t>
      </w:r>
    </w:p>
    <w:p w14:paraId="475A6035"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контроль санитарной обработки и, при необходимости, дезинфекции (например, визуальный ежедневный контроль, периодический контроль результатов обработки с помощью экспресс-тестов, микробиологический контроль гигиенического состояния оборудования, инвентаря, посуды);</w:t>
      </w:r>
    </w:p>
    <w:p w14:paraId="7129B38F"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контроль за вредителями;</w:t>
      </w:r>
    </w:p>
    <w:p w14:paraId="67DA5AC6"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отбор и хранение контрольных проб в соответствии с </w:t>
      </w:r>
      <w:hyperlink r:id="rId13" w:history="1">
        <w:r w:rsidRPr="00DB52B4">
          <w:rPr>
            <w:rFonts w:ascii="Times New Roman" w:hAnsi="Times New Roman" w:cs="Times New Roman"/>
            <w:sz w:val="20"/>
          </w:rPr>
          <w:t>ГОСТ Р 54607.1</w:t>
        </w:r>
      </w:hyperlink>
      <w:r w:rsidRPr="00DB52B4">
        <w:rPr>
          <w:rFonts w:ascii="Times New Roman" w:hAnsi="Times New Roman" w:cs="Times New Roman"/>
          <w:sz w:val="20"/>
        </w:rPr>
        <w:t xml:space="preserve">, </w:t>
      </w:r>
      <w:hyperlink r:id="rId14" w:history="1">
        <w:r w:rsidRPr="00DB52B4">
          <w:rPr>
            <w:rFonts w:ascii="Times New Roman" w:hAnsi="Times New Roman" w:cs="Times New Roman"/>
            <w:sz w:val="20"/>
          </w:rPr>
          <w:t>ГОСТ Р 56725</w:t>
        </w:r>
      </w:hyperlink>
      <w:r w:rsidRPr="00DB52B4">
        <w:rPr>
          <w:rFonts w:ascii="Times New Roman" w:hAnsi="Times New Roman" w:cs="Times New Roman"/>
          <w:sz w:val="20"/>
        </w:rPr>
        <w:t xml:space="preserve"> (например, в случае необходимости проведения испытаний продукции для подтверждения безопасности блюд);</w:t>
      </w:r>
    </w:p>
    <w:p w14:paraId="3ED95870"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контроль знаний, квалификационных навыков и умений персонала посредством мониторинга технологических процессов, ведения и регистрации записей и т.д.</w:t>
      </w:r>
    </w:p>
    <w:p w14:paraId="332299DA"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План внутреннего производственного контроля (программу производственного контроля) разрабатывают на основании нормативных документов, действующих в сфере общественного питания.</w:t>
      </w:r>
    </w:p>
    <w:p w14:paraId="51751FE1"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Мероприятия по внутреннему производственному контролю следует разрабатывать, проводить и документировать индивидуальным образом на каждом конкретном предприятии в соответствии с его потребностями.</w:t>
      </w:r>
    </w:p>
    <w:p w14:paraId="1554D2DB"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Порядок и сроки хранения документации должны быть определены предприятием самостоятельно и разработаны таким образом, чтобы записи достоверно отражали проведение внутреннего производственного контроля в течение определенного интервала времени.</w:t>
      </w:r>
    </w:p>
    <w:p w14:paraId="7229E669" w14:textId="77777777" w:rsidR="002D6E95" w:rsidRPr="00DB52B4" w:rsidRDefault="00085889" w:rsidP="00DB52B4">
      <w:pPr>
        <w:pStyle w:val="ConsPlusNormal"/>
        <w:jc w:val="both"/>
        <w:outlineLvl w:val="2"/>
        <w:rPr>
          <w:rFonts w:ascii="Times New Roman" w:hAnsi="Times New Roman" w:cs="Times New Roman"/>
          <w:sz w:val="20"/>
        </w:rPr>
      </w:pPr>
      <w:r w:rsidRPr="00DB52B4">
        <w:rPr>
          <w:rFonts w:ascii="Times New Roman" w:hAnsi="Times New Roman" w:cs="Times New Roman"/>
          <w:sz w:val="20"/>
        </w:rPr>
        <w:t>4.2.6.3.</w:t>
      </w:r>
      <w:r w:rsidR="002D6E95" w:rsidRPr="00DB52B4">
        <w:rPr>
          <w:rFonts w:ascii="Times New Roman" w:hAnsi="Times New Roman" w:cs="Times New Roman"/>
          <w:sz w:val="20"/>
        </w:rPr>
        <w:t xml:space="preserve"> Разработка, внедрение и поддержание процедур, основанных на принципах ХАССП</w:t>
      </w:r>
    </w:p>
    <w:p w14:paraId="4C793597"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В соответствии с ТР ТС 021/2011 предприятия-изготовители продукции общественного питания должны разработать, внедрить, поддерживать в рабочем состоянии процедуры, основанные на принципах ХАССП, в том числе для выполнения программы производственного контроля.</w:t>
      </w:r>
    </w:p>
    <w:p w14:paraId="6109CDFA" w14:textId="77777777" w:rsidR="002D6E95" w:rsidRPr="00DB52B4" w:rsidRDefault="002D6E95"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При разработке на предприятиях питания процедур, основанных на принципах ХАССП, рекомендуется руководствоваться требованиями ТР ТС 021/2011, </w:t>
      </w:r>
      <w:hyperlink r:id="rId15" w:history="1">
        <w:r w:rsidRPr="00DB52B4">
          <w:rPr>
            <w:rFonts w:ascii="Times New Roman" w:hAnsi="Times New Roman" w:cs="Times New Roman"/>
            <w:sz w:val="20"/>
          </w:rPr>
          <w:t>ГОСТ Р 51705.1</w:t>
        </w:r>
      </w:hyperlink>
      <w:r w:rsidRPr="00DB52B4">
        <w:rPr>
          <w:rFonts w:ascii="Times New Roman" w:hAnsi="Times New Roman" w:cs="Times New Roman"/>
          <w:sz w:val="20"/>
        </w:rPr>
        <w:t xml:space="preserve">, </w:t>
      </w:r>
      <w:hyperlink r:id="rId16" w:history="1">
        <w:r w:rsidRPr="00DB52B4">
          <w:rPr>
            <w:rFonts w:ascii="Times New Roman" w:hAnsi="Times New Roman" w:cs="Times New Roman"/>
            <w:sz w:val="20"/>
          </w:rPr>
          <w:t>ГОСТ Р 56746/ISO/TS/22002-2</w:t>
        </w:r>
      </w:hyperlink>
      <w:r w:rsidRPr="00DB52B4">
        <w:rPr>
          <w:rFonts w:ascii="Times New Roman" w:hAnsi="Times New Roman" w:cs="Times New Roman"/>
          <w:sz w:val="20"/>
        </w:rPr>
        <w:t xml:space="preserve"> и иными документами, действующими в сфере общественного питания.</w:t>
      </w:r>
    </w:p>
    <w:p w14:paraId="502FCDC8" w14:textId="77777777" w:rsidR="00085889" w:rsidRPr="00DB52B4" w:rsidRDefault="00085889" w:rsidP="00DB52B4">
      <w:pPr>
        <w:pStyle w:val="22"/>
        <w:shd w:val="clear" w:color="auto" w:fill="auto"/>
        <w:spacing w:before="0" w:after="0" w:line="240" w:lineRule="auto"/>
        <w:ind w:firstLine="0"/>
        <w:jc w:val="both"/>
        <w:rPr>
          <w:sz w:val="20"/>
          <w:szCs w:val="20"/>
        </w:rPr>
      </w:pPr>
      <w:r w:rsidRPr="00DB52B4">
        <w:rPr>
          <w:sz w:val="20"/>
          <w:szCs w:val="20"/>
        </w:rPr>
        <w:lastRenderedPageBreak/>
        <w:t xml:space="preserve">4.3. </w:t>
      </w:r>
      <w:r w:rsidR="002B189B" w:rsidRPr="002B189B">
        <w:rPr>
          <w:sz w:val="20"/>
          <w:szCs w:val="20"/>
        </w:rPr>
        <w:t xml:space="preserve">Услуги, указанные в п. 1.6. Устава, должны соответствовать качественным показателям надежности, технологичности, стандартизации, </w:t>
      </w:r>
      <w:proofErr w:type="spellStart"/>
      <w:r w:rsidR="002B189B" w:rsidRPr="002B189B">
        <w:rPr>
          <w:sz w:val="20"/>
          <w:szCs w:val="20"/>
        </w:rPr>
        <w:t>экологичности</w:t>
      </w:r>
      <w:proofErr w:type="spellEnd"/>
      <w:r w:rsidR="002B189B" w:rsidRPr="002B189B">
        <w:rPr>
          <w:sz w:val="20"/>
          <w:szCs w:val="20"/>
        </w:rPr>
        <w:t>, унификации и эргономичности, обеспечиваемым за счет соблюдения требований к методам и формам обслуживания на предприятиях общественного питания.</w:t>
      </w:r>
    </w:p>
    <w:p w14:paraId="54F642F4" w14:textId="102E418A" w:rsidR="008317ED" w:rsidRPr="006A1B66" w:rsidRDefault="00085889" w:rsidP="00DB52B4">
      <w:pPr>
        <w:pStyle w:val="ConsPlusNormal"/>
        <w:jc w:val="both"/>
        <w:rPr>
          <w:rFonts w:ascii="Times New Roman" w:hAnsi="Times New Roman" w:cs="Times New Roman"/>
          <w:b/>
          <w:sz w:val="20"/>
        </w:rPr>
      </w:pPr>
      <w:r w:rsidRPr="007D71CD">
        <w:rPr>
          <w:rFonts w:ascii="Times New Roman" w:hAnsi="Times New Roman" w:cs="Times New Roman"/>
          <w:sz w:val="20"/>
        </w:rPr>
        <w:t>4.3.1.</w:t>
      </w:r>
      <w:r w:rsidRPr="006A1B66">
        <w:rPr>
          <w:rFonts w:ascii="Times New Roman" w:hAnsi="Times New Roman" w:cs="Times New Roman"/>
          <w:b/>
          <w:sz w:val="20"/>
        </w:rPr>
        <w:t xml:space="preserve"> </w:t>
      </w:r>
      <w:r w:rsidR="003F1C50" w:rsidRPr="006A1B66">
        <w:rPr>
          <w:rFonts w:ascii="Times New Roman" w:hAnsi="Times New Roman" w:cs="Times New Roman"/>
          <w:b/>
          <w:sz w:val="20"/>
        </w:rPr>
        <w:t xml:space="preserve">Единые характеристики качества обслуживания </w:t>
      </w:r>
      <w:r w:rsidRPr="006A1B66">
        <w:rPr>
          <w:rFonts w:ascii="Times New Roman" w:hAnsi="Times New Roman" w:cs="Times New Roman"/>
          <w:b/>
          <w:sz w:val="20"/>
        </w:rPr>
        <w:t xml:space="preserve">потребителей </w:t>
      </w:r>
      <w:r w:rsidR="00833939" w:rsidRPr="006A1B66">
        <w:rPr>
          <w:rFonts w:ascii="Times New Roman" w:hAnsi="Times New Roman" w:cs="Times New Roman"/>
          <w:b/>
          <w:sz w:val="20"/>
        </w:rPr>
        <w:t>П</w:t>
      </w:r>
      <w:r w:rsidR="00583F3B" w:rsidRPr="006A1B66">
        <w:rPr>
          <w:rFonts w:ascii="Times New Roman" w:hAnsi="Times New Roman" w:cs="Times New Roman"/>
          <w:b/>
          <w:sz w:val="20"/>
        </w:rPr>
        <w:t xml:space="preserve">ользователями </w:t>
      </w:r>
      <w:r w:rsidR="003F1C50" w:rsidRPr="006A1B66">
        <w:rPr>
          <w:rFonts w:ascii="Times New Roman" w:hAnsi="Times New Roman" w:cs="Times New Roman"/>
          <w:b/>
          <w:sz w:val="20"/>
        </w:rPr>
        <w:t>коллективного знака «</w:t>
      </w:r>
      <w:proofErr w:type="spellStart"/>
      <w:r w:rsidR="003F1C50" w:rsidRPr="006A1B66">
        <w:rPr>
          <w:rFonts w:ascii="Times New Roman" w:hAnsi="Times New Roman" w:cs="Times New Roman"/>
          <w:b/>
          <w:sz w:val="20"/>
        </w:rPr>
        <w:t>Чайхона</w:t>
      </w:r>
      <w:proofErr w:type="spellEnd"/>
      <w:r w:rsidR="003F1C50" w:rsidRPr="006A1B66">
        <w:rPr>
          <w:rFonts w:ascii="Times New Roman" w:hAnsi="Times New Roman" w:cs="Times New Roman"/>
          <w:b/>
          <w:sz w:val="20"/>
        </w:rPr>
        <w:t xml:space="preserve"> №1»</w:t>
      </w:r>
      <w:r w:rsidR="008317ED" w:rsidRPr="006A1B66">
        <w:rPr>
          <w:rFonts w:ascii="Times New Roman" w:hAnsi="Times New Roman" w:cs="Times New Roman"/>
          <w:b/>
          <w:sz w:val="20"/>
        </w:rPr>
        <w:t>.</w:t>
      </w:r>
    </w:p>
    <w:p w14:paraId="0673678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Обслуживание официантами в зависимости от степени участия персонала в обслуживании потребителей и организации потребления продукции подразделяют:</w:t>
      </w:r>
    </w:p>
    <w:p w14:paraId="14586F0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на полное обслуживание официантами;</w:t>
      </w:r>
    </w:p>
    <w:p w14:paraId="1FA935F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частичное обслуживание официантами.</w:t>
      </w:r>
    </w:p>
    <w:p w14:paraId="39882251"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4.3.1.1. Полное обслуживание официантами</w:t>
      </w:r>
    </w:p>
    <w:p w14:paraId="3699523F"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Полное обслуживание официантами потребителей осуществляют за столом в следующих формах:</w:t>
      </w:r>
    </w:p>
    <w:p w14:paraId="32F5060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для индивидуальных потребителей (гостей) - обслуживание по карте меню со свободным выбором блюд ("а ля карт");</w:t>
      </w:r>
    </w:p>
    <w:p w14:paraId="7CF58E96"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для индивидуальных и групповых потребителей - "бизнес-ланч" как форма быстрого обслуживания обедами по сокращенному меню со свободным выбором блюд или комплексному (фиксированному) меню с предварительной сервировкой столов в определенное, обычно обеденное время;</w:t>
      </w:r>
    </w:p>
    <w:p w14:paraId="736C1257"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для групп потребителей (гостей) - банкетное обслуживание по предварительным заказам.</w:t>
      </w:r>
    </w:p>
    <w:p w14:paraId="14088B92"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4.3.1.1.1. При полном обслуживании официантами подачу блюд потребителям (гостям) осуществляют:</w:t>
      </w:r>
    </w:p>
    <w:p w14:paraId="26DF0C2C"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с сервировочного блюда ("в обнос") с </w:t>
      </w:r>
      <w:proofErr w:type="spellStart"/>
      <w:r w:rsidRPr="00DB52B4">
        <w:rPr>
          <w:rFonts w:ascii="Times New Roman" w:hAnsi="Times New Roman" w:cs="Times New Roman"/>
          <w:sz w:val="20"/>
        </w:rPr>
        <w:t>порционированием</w:t>
      </w:r>
      <w:proofErr w:type="spellEnd"/>
      <w:r w:rsidRPr="00DB52B4">
        <w:rPr>
          <w:rFonts w:ascii="Times New Roman" w:hAnsi="Times New Roman" w:cs="Times New Roman"/>
          <w:sz w:val="20"/>
        </w:rPr>
        <w:t xml:space="preserve"> индивидуальным потребителям;</w:t>
      </w:r>
    </w:p>
    <w:p w14:paraId="55E2CD4C"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после </w:t>
      </w:r>
      <w:proofErr w:type="spellStart"/>
      <w:r w:rsidRPr="00DB52B4">
        <w:rPr>
          <w:rFonts w:ascii="Times New Roman" w:hAnsi="Times New Roman" w:cs="Times New Roman"/>
          <w:sz w:val="20"/>
        </w:rPr>
        <w:t>порционирования</w:t>
      </w:r>
      <w:proofErr w:type="spellEnd"/>
      <w:r w:rsidRPr="00DB52B4">
        <w:rPr>
          <w:rFonts w:ascii="Times New Roman" w:hAnsi="Times New Roman" w:cs="Times New Roman"/>
          <w:sz w:val="20"/>
        </w:rPr>
        <w:t xml:space="preserve"> блюд на сервировочных столиках и тележках;</w:t>
      </w:r>
    </w:p>
    <w:p w14:paraId="78EACA3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непосредственно из раздаточной производства предварительно </w:t>
      </w:r>
      <w:proofErr w:type="spellStart"/>
      <w:r w:rsidRPr="00DB52B4">
        <w:rPr>
          <w:rFonts w:ascii="Times New Roman" w:hAnsi="Times New Roman" w:cs="Times New Roman"/>
          <w:sz w:val="20"/>
        </w:rPr>
        <w:t>порционированных</w:t>
      </w:r>
      <w:proofErr w:type="spellEnd"/>
      <w:r w:rsidRPr="00DB52B4">
        <w:rPr>
          <w:rFonts w:ascii="Times New Roman" w:hAnsi="Times New Roman" w:cs="Times New Roman"/>
          <w:sz w:val="20"/>
        </w:rPr>
        <w:t xml:space="preserve"> блюд в индивидуальной столовой посуде.</w:t>
      </w:r>
    </w:p>
    <w:p w14:paraId="625D094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4.3.1.2. В зависимости от назначения банкетное обслуживание потребителей с полным обслуживанием официантами осуществляют в следующих формах:</w:t>
      </w:r>
    </w:p>
    <w:p w14:paraId="263AE774"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банкета (приема) за столом;</w:t>
      </w:r>
    </w:p>
    <w:p w14:paraId="3CCE191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банкета-чая.</w:t>
      </w:r>
    </w:p>
    <w:p w14:paraId="49A674C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4.3.1.2.1. Банкет (прием) за столом с полным обслуживанием проводят в основном на дипломатических, официальных приемах в виде торжественного завтрака, обеда или ужина с ограниченным ассортиментом банкетных закусок, блюд и напитков, с обслуживанием высококвалифицированными официантами.</w:t>
      </w:r>
    </w:p>
    <w:p w14:paraId="11DAF12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При полном обслуживании все операции, включая сервировку столов на определенное количество гостей, раскладку хлеба, подачу минеральной воды и других безалкогольных напитков, встречу гостей, оказание помощи в размещении за столом, получение продукции из раздаточной, доставку ее в зал, поочередную подачу закусок, основных блюд и алкогольных напитков "в обнос", своевременную уборку использованной посуды и смену посуды</w:t>
      </w:r>
      <w:r w:rsidR="004101C3">
        <w:rPr>
          <w:rFonts w:ascii="Times New Roman" w:hAnsi="Times New Roman" w:cs="Times New Roman"/>
          <w:sz w:val="20"/>
        </w:rPr>
        <w:t xml:space="preserve"> </w:t>
      </w:r>
      <w:r w:rsidRPr="00DB52B4">
        <w:rPr>
          <w:rFonts w:ascii="Times New Roman" w:hAnsi="Times New Roman" w:cs="Times New Roman"/>
          <w:sz w:val="20"/>
        </w:rPr>
        <w:t>осуществляют официанты.</w:t>
      </w:r>
    </w:p>
    <w:p w14:paraId="176320FE" w14:textId="77777777" w:rsidR="00085889" w:rsidRPr="00DB52B4" w:rsidRDefault="00085889" w:rsidP="00DB52B4">
      <w:pPr>
        <w:pStyle w:val="ConsPlusNormal"/>
        <w:jc w:val="both"/>
        <w:rPr>
          <w:rFonts w:ascii="Times New Roman" w:hAnsi="Times New Roman" w:cs="Times New Roman"/>
          <w:sz w:val="20"/>
        </w:rPr>
      </w:pPr>
      <w:bookmarkStart w:id="6" w:name="P122"/>
      <w:bookmarkEnd w:id="6"/>
      <w:r w:rsidRPr="00DB52B4">
        <w:rPr>
          <w:rFonts w:ascii="Times New Roman" w:hAnsi="Times New Roman" w:cs="Times New Roman"/>
          <w:sz w:val="20"/>
        </w:rPr>
        <w:t>4.3.</w:t>
      </w:r>
      <w:r w:rsidR="00882191" w:rsidRPr="00DB52B4">
        <w:rPr>
          <w:rFonts w:ascii="Times New Roman" w:hAnsi="Times New Roman" w:cs="Times New Roman"/>
          <w:sz w:val="20"/>
        </w:rPr>
        <w:t>1.2.</w:t>
      </w:r>
      <w:r w:rsidRPr="00DB52B4">
        <w:rPr>
          <w:rFonts w:ascii="Times New Roman" w:hAnsi="Times New Roman" w:cs="Times New Roman"/>
          <w:sz w:val="20"/>
        </w:rPr>
        <w:t xml:space="preserve"> Частичное обслуживание официантами</w:t>
      </w:r>
    </w:p>
    <w:p w14:paraId="50F57B5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Частичное обслуживание официантами осуществляют в следующих формах:</w:t>
      </w:r>
    </w:p>
    <w:p w14:paraId="748A05A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 за столом;</w:t>
      </w:r>
    </w:p>
    <w:p w14:paraId="6E08EA2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банкет-фуршет;</w:t>
      </w:r>
    </w:p>
    <w:p w14:paraId="670CDE3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банкет-коктейль;</w:t>
      </w:r>
    </w:p>
    <w:p w14:paraId="73B5FFC1"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банкет-чай;</w:t>
      </w:r>
    </w:p>
    <w:p w14:paraId="2821812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экспресс-обслуживание;</w:t>
      </w:r>
    </w:p>
    <w:p w14:paraId="2864A0B1"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"шведский стол (буфет)".</w:t>
      </w:r>
    </w:p>
    <w:p w14:paraId="377572E1"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w:t>
      </w:r>
      <w:r w:rsidR="00882191" w:rsidRPr="00DB52B4">
        <w:rPr>
          <w:rFonts w:ascii="Times New Roman" w:hAnsi="Times New Roman" w:cs="Times New Roman"/>
          <w:sz w:val="20"/>
        </w:rPr>
        <w:t>1.2.1.</w:t>
      </w:r>
      <w:r w:rsidRPr="00DB52B4">
        <w:rPr>
          <w:rFonts w:ascii="Times New Roman" w:hAnsi="Times New Roman" w:cs="Times New Roman"/>
          <w:sz w:val="20"/>
        </w:rPr>
        <w:t xml:space="preserve"> Банкет за столом с частичным обслуживанием официантами - форма обслуживания, при которой официанты доставляют продукцию из раздаточной производства в зал, расставляют сервировочные блюда с продукцией и бутылки с напитками на столе, а за столом потребители обслуживают себя самостоятельно, </w:t>
      </w:r>
      <w:proofErr w:type="spellStart"/>
      <w:r w:rsidRPr="00DB52B4">
        <w:rPr>
          <w:rFonts w:ascii="Times New Roman" w:hAnsi="Times New Roman" w:cs="Times New Roman"/>
          <w:sz w:val="20"/>
        </w:rPr>
        <w:t>порционируя</w:t>
      </w:r>
      <w:proofErr w:type="spellEnd"/>
      <w:r w:rsidRPr="00DB52B4">
        <w:rPr>
          <w:rFonts w:ascii="Times New Roman" w:hAnsi="Times New Roman" w:cs="Times New Roman"/>
          <w:sz w:val="20"/>
        </w:rPr>
        <w:t xml:space="preserve"> блюда и наливая напитки. Позже официанты предлагают потребителям горячие блюда, десерты и горячие напитки. Отдельные блюда могут быть поданы потребителям (гостям) и порционно. При обслуживании почетных гостей используют подачу блюд и напитков "в обнос".</w:t>
      </w:r>
    </w:p>
    <w:p w14:paraId="2FC4EDA4"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w:t>
      </w:r>
      <w:r w:rsidR="00882191" w:rsidRPr="00DB52B4">
        <w:rPr>
          <w:rFonts w:ascii="Times New Roman" w:hAnsi="Times New Roman" w:cs="Times New Roman"/>
          <w:sz w:val="20"/>
        </w:rPr>
        <w:t>1.2.2.</w:t>
      </w:r>
      <w:r w:rsidRPr="00DB52B4">
        <w:rPr>
          <w:rFonts w:ascii="Times New Roman" w:hAnsi="Times New Roman" w:cs="Times New Roman"/>
          <w:sz w:val="20"/>
        </w:rPr>
        <w:t xml:space="preserve"> Банкет-фуршет - форма обслуживания потребителей с организацией питания стоя и с использованием специальных фуршетных столов. Меню состоит в основном из большого ассортимента холодных и горячих закусок, десертов, мучных кулинарных и кондитерских изделий, в основном </w:t>
      </w:r>
      <w:proofErr w:type="spellStart"/>
      <w:r w:rsidRPr="00DB52B4">
        <w:rPr>
          <w:rFonts w:ascii="Times New Roman" w:hAnsi="Times New Roman" w:cs="Times New Roman"/>
          <w:sz w:val="20"/>
        </w:rPr>
        <w:t>однопорционных</w:t>
      </w:r>
      <w:proofErr w:type="spellEnd"/>
      <w:r w:rsidRPr="00DB52B4">
        <w:rPr>
          <w:rFonts w:ascii="Times New Roman" w:hAnsi="Times New Roman" w:cs="Times New Roman"/>
          <w:sz w:val="20"/>
        </w:rPr>
        <w:t>. Для потребления используют тарелки и закусочные вилки. Предлагаемые блюда и изделия потребитель (гость) перекладывает в тарелку самостоятельно или при помощи официантов.</w:t>
      </w:r>
    </w:p>
    <w:p w14:paraId="30DD867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Напитки, стоящие на фуршетных столах, потребители (гости) могут наливать самостоятельно.</w:t>
      </w:r>
    </w:p>
    <w:p w14:paraId="3D7D686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w:t>
      </w:r>
      <w:r w:rsidR="00882191" w:rsidRPr="00DB52B4">
        <w:rPr>
          <w:rFonts w:ascii="Times New Roman" w:hAnsi="Times New Roman" w:cs="Times New Roman"/>
          <w:sz w:val="20"/>
        </w:rPr>
        <w:t>1.2.3.</w:t>
      </w:r>
      <w:r w:rsidRPr="00DB52B4">
        <w:rPr>
          <w:rFonts w:ascii="Times New Roman" w:hAnsi="Times New Roman" w:cs="Times New Roman"/>
          <w:sz w:val="20"/>
        </w:rPr>
        <w:t xml:space="preserve"> Банкет-коктейль - форма обслуживания потребителей с организацией питания стоя, при котором все </w:t>
      </w:r>
      <w:proofErr w:type="spellStart"/>
      <w:r w:rsidRPr="00DB52B4">
        <w:rPr>
          <w:rFonts w:ascii="Times New Roman" w:hAnsi="Times New Roman" w:cs="Times New Roman"/>
          <w:sz w:val="20"/>
        </w:rPr>
        <w:t>порционированные</w:t>
      </w:r>
      <w:proofErr w:type="spellEnd"/>
      <w:r w:rsidRPr="00DB52B4">
        <w:rPr>
          <w:rFonts w:ascii="Times New Roman" w:hAnsi="Times New Roman" w:cs="Times New Roman"/>
          <w:sz w:val="20"/>
        </w:rPr>
        <w:t xml:space="preserve"> закуски и блюда, напитки в рюмках и бокалах предлагают потребителям (гостям) официанты. Вместо вилок и ножей потребители обычно используют специальные банкетные шпажки. При этом масса и объем всех изделий или отдельных кусочков продуктов должны быть такими, чтобы их можно было свободно положить целиком в рот, так как использование тарелок не предусмотрено. В качестве напитков преобладают коктейли различных видов.</w:t>
      </w:r>
    </w:p>
    <w:p w14:paraId="0F1B7FC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4.3.</w:t>
      </w:r>
      <w:r w:rsidR="00882191" w:rsidRPr="00DB52B4">
        <w:rPr>
          <w:rFonts w:ascii="Times New Roman" w:hAnsi="Times New Roman" w:cs="Times New Roman"/>
          <w:sz w:val="20"/>
        </w:rPr>
        <w:t>1.2.4.</w:t>
      </w:r>
      <w:r w:rsidRPr="00DB52B4">
        <w:rPr>
          <w:rFonts w:ascii="Times New Roman" w:hAnsi="Times New Roman" w:cs="Times New Roman"/>
          <w:sz w:val="20"/>
        </w:rPr>
        <w:t xml:space="preserve"> Экспресс-обслуживание - форма быстрого обслуживания большого количества потребителей за определенный и, как правило, ограниченный интервал времени в виде комплексных рационов в двух и более вариантах. Экспресс-обслуживание применяют для организации питания участников съездов, конференций, симпозиумов, семинаров, пассажиров, учащихся и пр.</w:t>
      </w:r>
    </w:p>
    <w:p w14:paraId="2D01C3E5"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lastRenderedPageBreak/>
        <w:t>4.3.</w:t>
      </w:r>
      <w:r w:rsidR="00882191" w:rsidRPr="00DB52B4">
        <w:rPr>
          <w:rFonts w:ascii="Times New Roman" w:hAnsi="Times New Roman" w:cs="Times New Roman"/>
          <w:sz w:val="20"/>
        </w:rPr>
        <w:t>1.2.5.</w:t>
      </w:r>
      <w:r w:rsidRPr="00DB52B4">
        <w:rPr>
          <w:rFonts w:ascii="Times New Roman" w:hAnsi="Times New Roman" w:cs="Times New Roman"/>
          <w:sz w:val="20"/>
        </w:rPr>
        <w:t xml:space="preserve"> По желанию потребителей официанты по окончании обслуживания могут осуществлять комплектование и упаковку оставшейся оплаченной продукции на вынос.</w:t>
      </w:r>
    </w:p>
    <w:p w14:paraId="37C4F06C"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w:t>
      </w:r>
      <w:r w:rsidR="00882191" w:rsidRPr="00DB52B4">
        <w:rPr>
          <w:rFonts w:ascii="Times New Roman" w:hAnsi="Times New Roman" w:cs="Times New Roman"/>
          <w:sz w:val="20"/>
        </w:rPr>
        <w:t>3.1.3.</w:t>
      </w:r>
      <w:r w:rsidRPr="00DB52B4">
        <w:rPr>
          <w:rFonts w:ascii="Times New Roman" w:hAnsi="Times New Roman" w:cs="Times New Roman"/>
          <w:sz w:val="20"/>
        </w:rPr>
        <w:t xml:space="preserve"> Обслуживание при доставке продукции</w:t>
      </w:r>
    </w:p>
    <w:p w14:paraId="19483CF9"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Обслуживание при доставке продукции общественного питания потребителям по их заказам осуществляют в следующих формах:</w:t>
      </w:r>
    </w:p>
    <w:p w14:paraId="0357D8D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w:t>
      </w:r>
      <w:proofErr w:type="spellStart"/>
      <w:r w:rsidRPr="00DB52B4">
        <w:rPr>
          <w:rFonts w:ascii="Times New Roman" w:hAnsi="Times New Roman" w:cs="Times New Roman"/>
          <w:sz w:val="20"/>
        </w:rPr>
        <w:t>кейтеринг</w:t>
      </w:r>
      <w:proofErr w:type="spellEnd"/>
      <w:r w:rsidRPr="00DB52B4">
        <w:rPr>
          <w:rFonts w:ascii="Times New Roman" w:hAnsi="Times New Roman" w:cs="Times New Roman"/>
          <w:sz w:val="20"/>
        </w:rPr>
        <w:t xml:space="preserve"> (выездное обслуживание),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xml:space="preserve">. банкетное обслуживание потребителей: корпоративный и событийный </w:t>
      </w:r>
      <w:proofErr w:type="spellStart"/>
      <w:r w:rsidRPr="00DB52B4">
        <w:rPr>
          <w:rFonts w:ascii="Times New Roman" w:hAnsi="Times New Roman" w:cs="Times New Roman"/>
          <w:sz w:val="20"/>
        </w:rPr>
        <w:t>кейтеринг</w:t>
      </w:r>
      <w:proofErr w:type="spellEnd"/>
      <w:r w:rsidRPr="00DB52B4">
        <w:rPr>
          <w:rFonts w:ascii="Times New Roman" w:hAnsi="Times New Roman" w:cs="Times New Roman"/>
          <w:sz w:val="20"/>
        </w:rPr>
        <w:t>, обслуживание семинаров, конференций, спортивных мероприятий и пр., обслуживание потребителей на рабочих местах, в офисах, на дому, в зонах отдыха и в любых других подходящих местах.</w:t>
      </w:r>
    </w:p>
    <w:p w14:paraId="5C26E61B"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4.3.1.4.</w:t>
      </w:r>
      <w:r w:rsidR="00085889" w:rsidRPr="00DB52B4">
        <w:rPr>
          <w:rFonts w:ascii="Times New Roman" w:hAnsi="Times New Roman" w:cs="Times New Roman"/>
          <w:sz w:val="20"/>
        </w:rPr>
        <w:t xml:space="preserve"> Порядок обслуживания официантами на предприятиях (объектах) общественного питания состоит из следующих этапов: подготовительного, основного и завершающего.</w:t>
      </w:r>
    </w:p>
    <w:p w14:paraId="5B567B84"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4.3.1.4.1.</w:t>
      </w:r>
      <w:r w:rsidR="00085889" w:rsidRPr="00DB52B4">
        <w:rPr>
          <w:rFonts w:ascii="Times New Roman" w:hAnsi="Times New Roman" w:cs="Times New Roman"/>
          <w:sz w:val="20"/>
        </w:rPr>
        <w:t xml:space="preserve"> Подготовительный этап обслуживания официантами включает в себя следующие операции:</w:t>
      </w:r>
    </w:p>
    <w:p w14:paraId="1FCD4B66"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подготовка зала и рабочего места к обслуживанию;</w:t>
      </w:r>
    </w:p>
    <w:p w14:paraId="21D256BB"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получение и подготовка столовой посуды, столовых приборов и столового белья;</w:t>
      </w:r>
    </w:p>
    <w:p w14:paraId="1D561323"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предварительная сервировка столов;</w:t>
      </w:r>
    </w:p>
    <w:p w14:paraId="0A28D8F8"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подготовка персонала к обслуживанию.</w:t>
      </w:r>
    </w:p>
    <w:p w14:paraId="5C185EDC"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4.</w:t>
      </w:r>
      <w:r w:rsidR="00882191" w:rsidRPr="00DB52B4">
        <w:rPr>
          <w:rFonts w:ascii="Times New Roman" w:hAnsi="Times New Roman" w:cs="Times New Roman"/>
          <w:sz w:val="20"/>
        </w:rPr>
        <w:t>3.1.4.2.</w:t>
      </w:r>
      <w:r w:rsidRPr="00DB52B4">
        <w:rPr>
          <w:rFonts w:ascii="Times New Roman" w:hAnsi="Times New Roman" w:cs="Times New Roman"/>
          <w:sz w:val="20"/>
        </w:rPr>
        <w:t xml:space="preserve"> Основной этап обслуживания официантами включает в себя следующие операции:</w:t>
      </w:r>
    </w:p>
    <w:p w14:paraId="2DFC03AD"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приветствие потребителей (гостей);</w:t>
      </w:r>
    </w:p>
    <w:p w14:paraId="3825D0F3"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размещение потребителей (гостей) в зале за столом.</w:t>
      </w:r>
    </w:p>
    <w:p w14:paraId="1DCDD099"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ознакомление с меню и картой напитков;</w:t>
      </w:r>
    </w:p>
    <w:p w14:paraId="7BC83AA5"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оказание помощи в выборе блюд и напитков;</w:t>
      </w:r>
    </w:p>
    <w:p w14:paraId="4B7ECD91"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 прием заказов.</w:t>
      </w:r>
    </w:p>
    <w:p w14:paraId="5AA116C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подача заказанных блюд и напитков в определенной последовательности.</w:t>
      </w:r>
    </w:p>
    <w:p w14:paraId="70F4C296"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непосредственное обслуживание потребителей за столом.</w:t>
      </w:r>
    </w:p>
    <w:p w14:paraId="78D9E7F4"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4.3.1.4.3.</w:t>
      </w:r>
      <w:r w:rsidR="00085889" w:rsidRPr="00DB52B4">
        <w:rPr>
          <w:rFonts w:ascii="Times New Roman" w:hAnsi="Times New Roman" w:cs="Times New Roman"/>
          <w:sz w:val="20"/>
        </w:rPr>
        <w:t xml:space="preserve"> Завершающий этап обслуживания включает в себя следующие операции:</w:t>
      </w:r>
    </w:p>
    <w:p w14:paraId="5AA47865"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подготовка счетов, принятие оплаты и расчет;</w:t>
      </w:r>
    </w:p>
    <w:p w14:paraId="72ABA529"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прощание и проводы потребителей (гостей).</w:t>
      </w:r>
    </w:p>
    <w:p w14:paraId="3DEC1A5E"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4.3.1.5.</w:t>
      </w:r>
      <w:r w:rsidR="00085889" w:rsidRPr="00DB52B4">
        <w:rPr>
          <w:rFonts w:ascii="Times New Roman" w:hAnsi="Times New Roman" w:cs="Times New Roman"/>
          <w:sz w:val="20"/>
        </w:rPr>
        <w:t xml:space="preserve"> На предприятиях (объектах) общественного питания могут быть использованы различные методы и формы обслуживания потребителей в зависимости от организации потребления продукции, способа ее получения и доставки потребителям, степени участия персонала в обслуживании, применения средств механизации и автоматизации и способов расчета за реализуемую продукцию. При проведении банкетов по заказу потребителей организуют музыкальное обслуживание, а также предоставление светового, звукового оборудования.</w:t>
      </w:r>
    </w:p>
    <w:p w14:paraId="25BC6762" w14:textId="77777777" w:rsidR="00085889" w:rsidRPr="00DB52B4" w:rsidRDefault="00882191" w:rsidP="00DB52B4">
      <w:pPr>
        <w:pStyle w:val="ConsPlusNormal"/>
        <w:outlineLvl w:val="1"/>
        <w:rPr>
          <w:rFonts w:ascii="Times New Roman" w:hAnsi="Times New Roman" w:cs="Times New Roman"/>
          <w:sz w:val="20"/>
        </w:rPr>
      </w:pPr>
      <w:r w:rsidRPr="00DB52B4">
        <w:rPr>
          <w:rFonts w:ascii="Times New Roman" w:hAnsi="Times New Roman" w:cs="Times New Roman"/>
          <w:sz w:val="20"/>
        </w:rPr>
        <w:t xml:space="preserve">4.3.2. </w:t>
      </w:r>
      <w:r w:rsidR="00085889" w:rsidRPr="00DB52B4">
        <w:rPr>
          <w:rFonts w:ascii="Times New Roman" w:hAnsi="Times New Roman" w:cs="Times New Roman"/>
          <w:sz w:val="20"/>
        </w:rPr>
        <w:t>Общие требования к методам и формам обслуживания</w:t>
      </w:r>
      <w:r w:rsidRPr="00DB52B4">
        <w:rPr>
          <w:rFonts w:ascii="Times New Roman" w:hAnsi="Times New Roman" w:cs="Times New Roman"/>
          <w:sz w:val="20"/>
        </w:rPr>
        <w:t xml:space="preserve"> </w:t>
      </w:r>
      <w:r w:rsidR="00085889" w:rsidRPr="00DB52B4">
        <w:rPr>
          <w:rFonts w:ascii="Times New Roman" w:hAnsi="Times New Roman" w:cs="Times New Roman"/>
          <w:sz w:val="20"/>
        </w:rPr>
        <w:t>на предприятиях (объектах) общественного питания</w:t>
      </w:r>
    </w:p>
    <w:p w14:paraId="47D6EF45"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4.3.2.1.</w:t>
      </w:r>
      <w:r w:rsidR="00085889" w:rsidRPr="00DB52B4">
        <w:rPr>
          <w:rFonts w:ascii="Times New Roman" w:hAnsi="Times New Roman" w:cs="Times New Roman"/>
          <w:sz w:val="20"/>
        </w:rPr>
        <w:t xml:space="preserve"> При обслуживании потребителей на предприятиях (объектах) общественного питания должны соблюдаться следующие необходимые условия:</w:t>
      </w:r>
    </w:p>
    <w:p w14:paraId="1BA60DA6"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наличие соответствующей материально-технической базы для обеспечения выбранных методов и форм обслуживания, включая планировку, состав, размеры и назначение помещений для потребителей и обслуживающего персонала, оснащение мебелью, технологическим, раздаточным, барным, буфетным оборудованием, столовой посудой, столовыми приборами, столовым бельем, раздаточным инвентарем, тарой, тележками для подачи блюд, напитков и для уборки использованной посуды;</w:t>
      </w:r>
    </w:p>
    <w:p w14:paraId="4C665C24"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соответствие профессионального уровня персонала методу, форме и уровню обслуживания на предприятиях (объектах) питания;</w:t>
      </w:r>
    </w:p>
    <w:p w14:paraId="0DE9ABD2" w14:textId="1587999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наличие стандартов работы персонала, должностных и рабочих инструкций на предприятиях (объектах) в соответствии с ГОСТ 30524</w:t>
      </w:r>
      <w:r w:rsidR="00D05C8E">
        <w:rPr>
          <w:rFonts w:ascii="Times New Roman" w:hAnsi="Times New Roman" w:cs="Times New Roman"/>
          <w:sz w:val="20"/>
        </w:rPr>
        <w:t xml:space="preserve">, </w:t>
      </w:r>
      <w:r w:rsidR="00D05C8E" w:rsidRPr="00FA2280">
        <w:rPr>
          <w:rFonts w:ascii="Times New Roman" w:hAnsi="Times New Roman" w:cs="Times New Roman"/>
          <w:b/>
          <w:sz w:val="20"/>
        </w:rPr>
        <w:t>настоящим уставом</w:t>
      </w:r>
      <w:r w:rsidRPr="00DB52B4">
        <w:rPr>
          <w:rFonts w:ascii="Times New Roman" w:hAnsi="Times New Roman" w:cs="Times New Roman"/>
          <w:sz w:val="20"/>
        </w:rPr>
        <w:t xml:space="preserve"> и другими фирменными документами конкретных исполнителей услуг;</w:t>
      </w:r>
    </w:p>
    <w:p w14:paraId="5871497D"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предоставление определенного ассортимента блюд, изделий и напитков в соответствии с уровнем обслуживания.</w:t>
      </w:r>
    </w:p>
    <w:p w14:paraId="0D1D3514"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4.3.2.2.</w:t>
      </w:r>
      <w:r w:rsidR="00085889" w:rsidRPr="00DB52B4">
        <w:rPr>
          <w:rFonts w:ascii="Times New Roman" w:hAnsi="Times New Roman" w:cs="Times New Roman"/>
          <w:sz w:val="20"/>
        </w:rPr>
        <w:t xml:space="preserve"> Рекомендуемые требования к мебели, планировке и размерам помещений предприятий (объектов) питания для различных методов и форм обслуживания потребителей.</w:t>
      </w:r>
    </w:p>
    <w:p w14:paraId="3489ECA0"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4.3.2.3.</w:t>
      </w:r>
      <w:r w:rsidR="00085889" w:rsidRPr="00DB52B4">
        <w:rPr>
          <w:rFonts w:ascii="Times New Roman" w:hAnsi="Times New Roman" w:cs="Times New Roman"/>
          <w:sz w:val="20"/>
        </w:rPr>
        <w:t xml:space="preserve"> При выездном обслуживании продукцию общественного питания по заказам могут доставлять в виде полуфабрикатов высокой степени готовности с последующим доведением их до полной готовности или в виде готовых блюд, закусок, десертов. В зависимости от состояния и степени готовности продукции комплектуют необходимый набор технологического, холодильного и другого оборудования. При обслуживании на открытом воздухе используют тентовые конструкции.</w:t>
      </w:r>
    </w:p>
    <w:p w14:paraId="2A477DFC"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Особым требованием к выездному обслуживанию является наличие специального транспорта, специальной тары для упаковки и доставки продукции (</w:t>
      </w:r>
      <w:proofErr w:type="spellStart"/>
      <w:r w:rsidRPr="00DB52B4">
        <w:rPr>
          <w:rFonts w:ascii="Times New Roman" w:hAnsi="Times New Roman" w:cs="Times New Roman"/>
          <w:sz w:val="20"/>
        </w:rPr>
        <w:t>изобоксов</w:t>
      </w:r>
      <w:proofErr w:type="spellEnd"/>
      <w:r w:rsidRPr="00DB52B4">
        <w:rPr>
          <w:rFonts w:ascii="Times New Roman" w:hAnsi="Times New Roman" w:cs="Times New Roman"/>
          <w:sz w:val="20"/>
        </w:rPr>
        <w:t xml:space="preserve">, </w:t>
      </w:r>
      <w:proofErr w:type="spellStart"/>
      <w:r w:rsidRPr="00DB52B4">
        <w:rPr>
          <w:rFonts w:ascii="Times New Roman" w:hAnsi="Times New Roman" w:cs="Times New Roman"/>
          <w:sz w:val="20"/>
        </w:rPr>
        <w:t>термоконтейнеров</w:t>
      </w:r>
      <w:proofErr w:type="spellEnd"/>
      <w:r w:rsidRPr="00DB52B4">
        <w:rPr>
          <w:rFonts w:ascii="Times New Roman" w:hAnsi="Times New Roman" w:cs="Times New Roman"/>
          <w:sz w:val="20"/>
        </w:rPr>
        <w:t xml:space="preserve">, </w:t>
      </w:r>
      <w:proofErr w:type="spellStart"/>
      <w:r w:rsidRPr="00DB52B4">
        <w:rPr>
          <w:rFonts w:ascii="Times New Roman" w:hAnsi="Times New Roman" w:cs="Times New Roman"/>
          <w:sz w:val="20"/>
        </w:rPr>
        <w:t>гастроемкостей</w:t>
      </w:r>
      <w:proofErr w:type="spellEnd"/>
      <w:r w:rsidRPr="00DB52B4">
        <w:rPr>
          <w:rFonts w:ascii="Times New Roman" w:hAnsi="Times New Roman" w:cs="Times New Roman"/>
          <w:sz w:val="20"/>
        </w:rPr>
        <w:t xml:space="preserve"> и т.п.) с целью соблюдения условий хранения и сроков годности реализуемой продукции.</w:t>
      </w:r>
    </w:p>
    <w:p w14:paraId="13B8E772"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4.3.2.4.</w:t>
      </w:r>
      <w:r w:rsidR="00085889" w:rsidRPr="00DB52B4">
        <w:rPr>
          <w:rFonts w:ascii="Times New Roman" w:hAnsi="Times New Roman" w:cs="Times New Roman"/>
          <w:sz w:val="20"/>
        </w:rPr>
        <w:t xml:space="preserve"> Стандарты работы, должностные и рабочие инструкции обслуживающего персонала должны быть разработаны для каждой категории работников и содержать описание процессов оказания услуг, а также основные требования к квалификации, внешнему виду, правилам поведения в процессе обслуживания потребителей.</w:t>
      </w:r>
    </w:p>
    <w:p w14:paraId="3793AB0D"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w:t>
      </w:r>
      <w:r w:rsidR="00085889" w:rsidRPr="00DB52B4">
        <w:rPr>
          <w:rFonts w:ascii="Times New Roman" w:hAnsi="Times New Roman" w:cs="Times New Roman"/>
          <w:sz w:val="20"/>
        </w:rPr>
        <w:t>.</w:t>
      </w:r>
      <w:r w:rsidRPr="00DB52B4">
        <w:rPr>
          <w:rFonts w:ascii="Times New Roman" w:hAnsi="Times New Roman" w:cs="Times New Roman"/>
          <w:sz w:val="20"/>
        </w:rPr>
        <w:t>3.2.5.</w:t>
      </w:r>
      <w:r w:rsidR="00085889" w:rsidRPr="00DB52B4">
        <w:rPr>
          <w:rFonts w:ascii="Times New Roman" w:hAnsi="Times New Roman" w:cs="Times New Roman"/>
          <w:sz w:val="20"/>
        </w:rPr>
        <w:t xml:space="preserve">Процессы обслуживания потребителей на предприятиях (объектах) общественного питания должны </w:t>
      </w:r>
      <w:r w:rsidR="00085889" w:rsidRPr="00DB52B4">
        <w:rPr>
          <w:rFonts w:ascii="Times New Roman" w:hAnsi="Times New Roman" w:cs="Times New Roman"/>
          <w:sz w:val="20"/>
        </w:rPr>
        <w:lastRenderedPageBreak/>
        <w:t>отвечать общим требованиям:</w:t>
      </w:r>
    </w:p>
    <w:p w14:paraId="3715D2C3"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точности и своевременности исполнения заказа и обслуживания в целом;</w:t>
      </w:r>
    </w:p>
    <w:p w14:paraId="5B434FC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соблюдения обслуживающим персоналом стандартов внешнего вида и правил поведения;</w:t>
      </w:r>
    </w:p>
    <w:p w14:paraId="4058E721"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стабильности обслуживания, включая превзойденные ожидания потребителей.</w:t>
      </w:r>
    </w:p>
    <w:p w14:paraId="2DA7A24C"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4.3.2.5.1.</w:t>
      </w:r>
      <w:r w:rsidR="00085889" w:rsidRPr="00DB52B4">
        <w:rPr>
          <w:rFonts w:ascii="Times New Roman" w:hAnsi="Times New Roman" w:cs="Times New Roman"/>
          <w:sz w:val="20"/>
        </w:rPr>
        <w:t xml:space="preserve"> Точность и своевременность исполнения заказа и обслуживания в целом включают в себя:</w:t>
      </w:r>
    </w:p>
    <w:p w14:paraId="130A1820"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соблюдение установленного временного режима работы предприятия (объекта);</w:t>
      </w:r>
    </w:p>
    <w:p w14:paraId="054C474A"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ассортиментного перечня реализуемых блюд, изделий и напитков;</w:t>
      </w:r>
    </w:p>
    <w:p w14:paraId="5A57962E"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 xml:space="preserve">- времени оказания услуг (в </w:t>
      </w:r>
      <w:proofErr w:type="spellStart"/>
      <w:r w:rsidRPr="00DB52B4">
        <w:rPr>
          <w:rFonts w:ascii="Times New Roman" w:hAnsi="Times New Roman" w:cs="Times New Roman"/>
          <w:sz w:val="20"/>
        </w:rPr>
        <w:t>т.ч</w:t>
      </w:r>
      <w:proofErr w:type="spellEnd"/>
      <w:r w:rsidRPr="00DB52B4">
        <w:rPr>
          <w:rFonts w:ascii="Times New Roman" w:hAnsi="Times New Roman" w:cs="Times New Roman"/>
          <w:sz w:val="20"/>
        </w:rPr>
        <w:t>. времени ожидания заказа, времени обслуживания потребителей).</w:t>
      </w:r>
    </w:p>
    <w:p w14:paraId="6D295AAB" w14:textId="77777777" w:rsidR="00085889" w:rsidRPr="00DB52B4" w:rsidRDefault="00085889" w:rsidP="00DB52B4">
      <w:pPr>
        <w:pStyle w:val="ConsPlusNormal"/>
        <w:jc w:val="both"/>
        <w:rPr>
          <w:rFonts w:ascii="Times New Roman" w:hAnsi="Times New Roman" w:cs="Times New Roman"/>
          <w:sz w:val="20"/>
        </w:rPr>
      </w:pPr>
      <w:r w:rsidRPr="00DB52B4">
        <w:rPr>
          <w:rFonts w:ascii="Times New Roman" w:hAnsi="Times New Roman" w:cs="Times New Roman"/>
          <w:sz w:val="20"/>
        </w:rPr>
        <w:t>Временные режимы обслуживания потребителей на предприятиях (объектах) питания различных типов (форматов) должны быть установлены внутрифирменными стандартами работы персонала.</w:t>
      </w:r>
    </w:p>
    <w:p w14:paraId="66884AE7" w14:textId="77777777" w:rsidR="00085889" w:rsidRPr="00DB52B4"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4.3.2.5.2.</w:t>
      </w:r>
      <w:r w:rsidR="00085889" w:rsidRPr="00DB52B4">
        <w:rPr>
          <w:rFonts w:ascii="Times New Roman" w:hAnsi="Times New Roman" w:cs="Times New Roman"/>
          <w:sz w:val="20"/>
        </w:rPr>
        <w:t xml:space="preserve"> Обслуживающий персонал каждого предприятия питания (объекта) должен отвечать своему профессиональному назначению, быть компетентным и квалифицированным, уметь общаться с потребителями, знать и соблюдать профессиональную этику поведения.</w:t>
      </w:r>
    </w:p>
    <w:p w14:paraId="15AE78A1" w14:textId="0413BCD2" w:rsidR="00085889" w:rsidRDefault="00882191" w:rsidP="00DB52B4">
      <w:pPr>
        <w:pStyle w:val="ConsPlusNormal"/>
        <w:jc w:val="both"/>
        <w:rPr>
          <w:rFonts w:ascii="Times New Roman" w:hAnsi="Times New Roman" w:cs="Times New Roman"/>
          <w:sz w:val="20"/>
        </w:rPr>
      </w:pPr>
      <w:r w:rsidRPr="00DB52B4">
        <w:rPr>
          <w:rFonts w:ascii="Times New Roman" w:hAnsi="Times New Roman" w:cs="Times New Roman"/>
          <w:sz w:val="20"/>
        </w:rPr>
        <w:t>4.3.2.5.3.</w:t>
      </w:r>
      <w:r w:rsidR="00085889" w:rsidRPr="00DB52B4">
        <w:rPr>
          <w:rFonts w:ascii="Times New Roman" w:hAnsi="Times New Roman" w:cs="Times New Roman"/>
          <w:sz w:val="20"/>
        </w:rPr>
        <w:t xml:space="preserve"> Обслуживание потребителей предполагает обеспечение стабильности высокого уровня оказываемых услуг при каждом посещении предприятия (объекта), включая превзойденные ожидания потребителей.</w:t>
      </w:r>
    </w:p>
    <w:p w14:paraId="043F7958" w14:textId="7A6FEB36" w:rsidR="00D05C8E" w:rsidRPr="00DB52B4" w:rsidRDefault="00D05C8E" w:rsidP="00D05C8E">
      <w:pPr>
        <w:pStyle w:val="ConsPlusNormal"/>
        <w:jc w:val="both"/>
        <w:rPr>
          <w:rFonts w:ascii="Times New Roman" w:hAnsi="Times New Roman" w:cs="Times New Roman"/>
          <w:sz w:val="20"/>
        </w:rPr>
      </w:pPr>
      <w:r w:rsidRPr="00DB52B4">
        <w:rPr>
          <w:rFonts w:ascii="Times New Roman" w:hAnsi="Times New Roman" w:cs="Times New Roman"/>
          <w:sz w:val="20"/>
        </w:rPr>
        <w:t xml:space="preserve">4.3.2.5.3. Обслуживание потребителей </w:t>
      </w:r>
      <w:r>
        <w:rPr>
          <w:rFonts w:ascii="Times New Roman" w:hAnsi="Times New Roman" w:cs="Times New Roman"/>
          <w:sz w:val="20"/>
        </w:rPr>
        <w:t>при оказании услуг под коллективным знаком «</w:t>
      </w:r>
      <w:proofErr w:type="spellStart"/>
      <w:r>
        <w:rPr>
          <w:rFonts w:ascii="Times New Roman" w:hAnsi="Times New Roman" w:cs="Times New Roman"/>
          <w:sz w:val="20"/>
        </w:rPr>
        <w:t>Чайхона</w:t>
      </w:r>
      <w:proofErr w:type="spellEnd"/>
      <w:r>
        <w:rPr>
          <w:rFonts w:ascii="Times New Roman" w:hAnsi="Times New Roman" w:cs="Times New Roman"/>
          <w:sz w:val="20"/>
        </w:rPr>
        <w:t xml:space="preserve"> №1» </w:t>
      </w:r>
      <w:r w:rsidRPr="00DB52B4">
        <w:rPr>
          <w:rFonts w:ascii="Times New Roman" w:hAnsi="Times New Roman" w:cs="Times New Roman"/>
          <w:sz w:val="20"/>
        </w:rPr>
        <w:t>предполагает</w:t>
      </w:r>
      <w:r>
        <w:rPr>
          <w:rFonts w:ascii="Times New Roman" w:hAnsi="Times New Roman" w:cs="Times New Roman"/>
          <w:sz w:val="20"/>
        </w:rPr>
        <w:t xml:space="preserve"> соблюдение обслуживающим персоналом всех указанных единых характеристик услуг: требований к внешнему виду, качеству услуг и иным требованиям, указанным в настоящем уставе.</w:t>
      </w:r>
    </w:p>
    <w:p w14:paraId="615683DD" w14:textId="77777777" w:rsidR="00085889" w:rsidRPr="00770DCC" w:rsidRDefault="002D2271" w:rsidP="00DB52B4">
      <w:pPr>
        <w:pStyle w:val="ConsPlusNormal"/>
        <w:jc w:val="both"/>
        <w:rPr>
          <w:rFonts w:ascii="Times New Roman" w:hAnsi="Times New Roman" w:cs="Times New Roman"/>
          <w:b/>
          <w:sz w:val="20"/>
        </w:rPr>
      </w:pPr>
      <w:r w:rsidRPr="00770DCC">
        <w:rPr>
          <w:rFonts w:ascii="Times New Roman" w:hAnsi="Times New Roman" w:cs="Times New Roman"/>
          <w:b/>
          <w:sz w:val="20"/>
        </w:rPr>
        <w:t xml:space="preserve">4.4. </w:t>
      </w:r>
      <w:r w:rsidR="002B189B" w:rsidRPr="00770DCC">
        <w:rPr>
          <w:rFonts w:ascii="Times New Roman" w:hAnsi="Times New Roman" w:cs="Times New Roman"/>
          <w:b/>
          <w:sz w:val="20"/>
        </w:rPr>
        <w:t xml:space="preserve">Услуги, указанные в п. 1.6. Устава, должны соответствовать качественным показателям эстетичности, предупредительности, доверительности, </w:t>
      </w:r>
      <w:proofErr w:type="spellStart"/>
      <w:r w:rsidR="002B189B" w:rsidRPr="00770DCC">
        <w:rPr>
          <w:rFonts w:ascii="Times New Roman" w:hAnsi="Times New Roman" w:cs="Times New Roman"/>
          <w:b/>
          <w:sz w:val="20"/>
        </w:rPr>
        <w:t>коммуникативности</w:t>
      </w:r>
      <w:proofErr w:type="spellEnd"/>
      <w:r w:rsidR="002B189B" w:rsidRPr="00770DCC">
        <w:rPr>
          <w:rFonts w:ascii="Times New Roman" w:hAnsi="Times New Roman" w:cs="Times New Roman"/>
          <w:b/>
          <w:sz w:val="20"/>
        </w:rPr>
        <w:t>, внимательному отношению к посетителям, обеспечиваемыми следующими требованиями к персоналу.</w:t>
      </w:r>
    </w:p>
    <w:p w14:paraId="4F0DAB26" w14:textId="77777777" w:rsidR="002D2271"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4.4.1. Основные термины, применяющиеся в настоящем Уставе, определены в ГОСТ 30524-2013.</w:t>
      </w:r>
    </w:p>
    <w:p w14:paraId="5A6B9FED" w14:textId="77777777" w:rsidR="007C47B5" w:rsidRPr="0089519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4.4.2. Персонал предприятий общественного питания подразделяют на следующие основные группы:</w:t>
      </w:r>
    </w:p>
    <w:p w14:paraId="6DE3401B" w14:textId="77777777" w:rsidR="002D2271"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 административный,</w:t>
      </w:r>
    </w:p>
    <w:p w14:paraId="421F330F" w14:textId="77777777" w:rsidR="002D2271"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 обслуживающий,</w:t>
      </w:r>
    </w:p>
    <w:p w14:paraId="41F6ABFA" w14:textId="77777777" w:rsidR="002D2271"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 производственный,</w:t>
      </w:r>
    </w:p>
    <w:p w14:paraId="2F307462" w14:textId="77777777" w:rsidR="002D2271"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 вспомогательный.</w:t>
      </w:r>
    </w:p>
    <w:p w14:paraId="70ED8FEB" w14:textId="77777777" w:rsidR="004A03F4" w:rsidRPr="00DB52B4" w:rsidRDefault="002D2271" w:rsidP="00DB52B4">
      <w:pPr>
        <w:pStyle w:val="ConsPlusNormal"/>
        <w:jc w:val="both"/>
        <w:rPr>
          <w:rFonts w:ascii="Times New Roman" w:hAnsi="Times New Roman" w:cs="Times New Roman"/>
          <w:sz w:val="20"/>
        </w:rPr>
      </w:pPr>
      <w:r w:rsidRPr="00DB52B4">
        <w:rPr>
          <w:rFonts w:ascii="Times New Roman" w:hAnsi="Times New Roman" w:cs="Times New Roman"/>
          <w:sz w:val="20"/>
        </w:rPr>
        <w:t>4.</w:t>
      </w:r>
      <w:r w:rsidR="004A03F4" w:rsidRPr="00DB52B4">
        <w:rPr>
          <w:rFonts w:ascii="Times New Roman" w:hAnsi="Times New Roman" w:cs="Times New Roman"/>
          <w:sz w:val="20"/>
        </w:rPr>
        <w:t>4.2.1.</w:t>
      </w:r>
      <w:r w:rsidRPr="00DB52B4">
        <w:rPr>
          <w:rFonts w:ascii="Times New Roman" w:hAnsi="Times New Roman" w:cs="Times New Roman"/>
          <w:sz w:val="20"/>
        </w:rPr>
        <w:t xml:space="preserve"> К административному персоналу предприятия общественного питания относятся категории работников, занятых организационными и технологическими вопросами: директор (управляющий, менеджер, заведующий) предприятия, инженер (техник) - технолог (менеджер по производству), заведующий складом (старший кладовщик), калькулятор.</w:t>
      </w:r>
    </w:p>
    <w:p w14:paraId="64B70CAD" w14:textId="77777777" w:rsidR="004A03F4" w:rsidRPr="00DB52B4" w:rsidRDefault="004A03F4" w:rsidP="00DB52B4">
      <w:pPr>
        <w:pStyle w:val="formattext"/>
        <w:spacing w:before="0" w:beforeAutospacing="0" w:after="0" w:afterAutospacing="0"/>
        <w:jc w:val="both"/>
        <w:rPr>
          <w:sz w:val="20"/>
          <w:szCs w:val="20"/>
        </w:rPr>
      </w:pPr>
      <w:r w:rsidRPr="00DB52B4">
        <w:rPr>
          <w:sz w:val="20"/>
          <w:szCs w:val="20"/>
        </w:rPr>
        <w:t>4.4.2.2.</w:t>
      </w:r>
      <w:r w:rsidR="002D2271" w:rsidRPr="00DB52B4">
        <w:rPr>
          <w:sz w:val="20"/>
          <w:szCs w:val="20"/>
        </w:rPr>
        <w:t xml:space="preserve"> К обслуживающему персоналу предприятия общественного питания относятся основные категории работников, занятых непосредственным обслуживанием потребителей: метрдотель (администратор зала, менеджер зала, менеджер бара), официант (бригадир официантов, старший официант, помощник официанта), бармен (бригадир барменов, старший бармен, помощник бармена), </w:t>
      </w:r>
      <w:proofErr w:type="spellStart"/>
      <w:r w:rsidR="002D2271" w:rsidRPr="00DB52B4">
        <w:rPr>
          <w:sz w:val="20"/>
          <w:szCs w:val="20"/>
        </w:rPr>
        <w:t>сомелье</w:t>
      </w:r>
      <w:proofErr w:type="spellEnd"/>
      <w:r w:rsidR="002D2271" w:rsidRPr="00DB52B4">
        <w:rPr>
          <w:sz w:val="20"/>
          <w:szCs w:val="20"/>
        </w:rPr>
        <w:t xml:space="preserve"> (заведующий винным погребом), </w:t>
      </w:r>
      <w:proofErr w:type="spellStart"/>
      <w:r w:rsidR="002D2271" w:rsidRPr="00DB52B4">
        <w:rPr>
          <w:sz w:val="20"/>
          <w:szCs w:val="20"/>
        </w:rPr>
        <w:t>бариста</w:t>
      </w:r>
      <w:proofErr w:type="spellEnd"/>
      <w:r w:rsidR="002D2271" w:rsidRPr="00DB52B4">
        <w:rPr>
          <w:sz w:val="20"/>
          <w:szCs w:val="20"/>
        </w:rPr>
        <w:t xml:space="preserve">, работник предприятия быстрого обслуживания, буфетчик (старший буфетчик), кассир (старший кассир), </w:t>
      </w:r>
      <w:proofErr w:type="spellStart"/>
      <w:r w:rsidR="002D2271" w:rsidRPr="00DB52B4">
        <w:rPr>
          <w:sz w:val="20"/>
          <w:szCs w:val="20"/>
        </w:rPr>
        <w:t>хостес</w:t>
      </w:r>
      <w:proofErr w:type="spellEnd"/>
      <w:r w:rsidR="002D2271" w:rsidRPr="00DB52B4">
        <w:rPr>
          <w:sz w:val="20"/>
          <w:szCs w:val="20"/>
        </w:rPr>
        <w:t>, продавец магазина (отдела) кулинарии.</w:t>
      </w:r>
    </w:p>
    <w:p w14:paraId="5D6E2EAC" w14:textId="77777777" w:rsidR="004A03F4" w:rsidRPr="00DB52B4" w:rsidRDefault="004A03F4" w:rsidP="00DB52B4">
      <w:pPr>
        <w:pStyle w:val="formattext"/>
        <w:spacing w:before="0" w:beforeAutospacing="0" w:after="0" w:afterAutospacing="0"/>
        <w:jc w:val="both"/>
        <w:rPr>
          <w:sz w:val="20"/>
          <w:szCs w:val="20"/>
        </w:rPr>
      </w:pPr>
      <w:r w:rsidRPr="00DB52B4">
        <w:rPr>
          <w:sz w:val="20"/>
          <w:szCs w:val="20"/>
        </w:rPr>
        <w:t>4.4.2.3.</w:t>
      </w:r>
      <w:r w:rsidR="002D2271" w:rsidRPr="00DB52B4">
        <w:rPr>
          <w:sz w:val="20"/>
          <w:szCs w:val="20"/>
        </w:rPr>
        <w:t xml:space="preserve"> К производственному персоналу предприятия общественного питания относятся основные категории работников, занятых изготовлением (производством) кулинарной продукции, мучных кондитерских и хлебобулочных изделий: заведующий производством, заместитель заведующего производством, шеф-повар, су-шеф, начальник цеха, заместитель начальника цеха, повар (повар-бригадир, старший повар, помощник повара, </w:t>
      </w:r>
      <w:proofErr w:type="spellStart"/>
      <w:r w:rsidR="002D2271" w:rsidRPr="00DB52B4">
        <w:rPr>
          <w:sz w:val="20"/>
          <w:szCs w:val="20"/>
        </w:rPr>
        <w:t>диетповар</w:t>
      </w:r>
      <w:proofErr w:type="spellEnd"/>
      <w:r w:rsidR="002D2271" w:rsidRPr="00DB52B4">
        <w:rPr>
          <w:sz w:val="20"/>
          <w:szCs w:val="20"/>
        </w:rPr>
        <w:t>), шеф-кондитер, кондитер (кондитер-бригадир, старший кондитер, помощник кондитера), пекарь, изготовитель пищевых полуфабрикатов, кухонный работник (помощник по кухне).</w:t>
      </w:r>
    </w:p>
    <w:p w14:paraId="670176EA" w14:textId="77777777" w:rsidR="004A03F4" w:rsidRPr="00DB52B4" w:rsidRDefault="004A03F4" w:rsidP="00DB52B4">
      <w:pPr>
        <w:pStyle w:val="formattext"/>
        <w:spacing w:before="0" w:beforeAutospacing="0" w:after="0" w:afterAutospacing="0"/>
        <w:jc w:val="both"/>
        <w:rPr>
          <w:sz w:val="20"/>
          <w:szCs w:val="20"/>
        </w:rPr>
      </w:pPr>
      <w:r w:rsidRPr="00DB52B4">
        <w:rPr>
          <w:sz w:val="20"/>
          <w:szCs w:val="20"/>
        </w:rPr>
        <w:t>4.4.2.4.</w:t>
      </w:r>
      <w:r w:rsidR="002D2271" w:rsidRPr="00DB52B4">
        <w:rPr>
          <w:sz w:val="20"/>
          <w:szCs w:val="20"/>
        </w:rPr>
        <w:t xml:space="preserve"> К вспомогательному персоналу предприятия общественного питания относятся категории работников, занятые выполнением функций обслуживания и не имеющие прямого отношения к производственному процессу: гардеробщик, швейцар, кладовщик, мойщик посуды, уборщица (уборщик, стюард), грузчик, курьер, экспедитор и др.</w:t>
      </w:r>
    </w:p>
    <w:p w14:paraId="3E3BE791" w14:textId="77777777" w:rsidR="002D2271" w:rsidRPr="00DB52B4" w:rsidRDefault="004A03F4" w:rsidP="00DB52B4">
      <w:pPr>
        <w:pStyle w:val="formattext"/>
        <w:spacing w:before="0" w:beforeAutospacing="0" w:after="0" w:afterAutospacing="0"/>
        <w:jc w:val="both"/>
        <w:rPr>
          <w:sz w:val="20"/>
          <w:szCs w:val="20"/>
        </w:rPr>
      </w:pPr>
      <w:r w:rsidRPr="00DB52B4">
        <w:rPr>
          <w:sz w:val="20"/>
          <w:szCs w:val="20"/>
        </w:rPr>
        <w:t>4.4.2.5.</w:t>
      </w:r>
      <w:r w:rsidR="002D2271" w:rsidRPr="00DB52B4">
        <w:rPr>
          <w:sz w:val="20"/>
          <w:szCs w:val="20"/>
        </w:rPr>
        <w:t xml:space="preserve"> К персоналу службы безопасности (службы внутреннего контроля) относятся работники следующих категорий: работники службы безопасности, охранники, секьюрити, вахтеры, контролеры, сторожа. Требования к персоналу службы безопасности определяются нормативными правовыми актами в области безопасности и охраны, действующими на территории государства, принявшего стандарт, и фирменными стандартами работы персонала этой группы конкретного предприятия общественного питания</w:t>
      </w:r>
      <w:r w:rsidR="002D2271" w:rsidRPr="009507AC">
        <w:rPr>
          <w:sz w:val="20"/>
          <w:szCs w:val="20"/>
        </w:rPr>
        <w:t>.</w:t>
      </w:r>
      <w:r w:rsidR="00BB60AC" w:rsidRPr="009507AC">
        <w:rPr>
          <w:sz w:val="20"/>
          <w:szCs w:val="20"/>
        </w:rPr>
        <w:t xml:space="preserve"> Работа служб безопасности не должна бросаться в глаза при обеспечении своевременного вмешательства для устранения опасности или риска получения травмы посетителями. При этом персонал службы безопасности должен находиться в зале, а также за монитором при видеонаблюдении зала ресторана. Персонал должен иметь доброжелательный вид, быть корректным и гостеприимным в случае необходимости общения с гостями ресторана.</w:t>
      </w:r>
      <w:r w:rsidR="0087515D" w:rsidRPr="009507AC">
        <w:rPr>
          <w:sz w:val="20"/>
          <w:szCs w:val="20"/>
        </w:rPr>
        <w:t xml:space="preserve"> Персонал службы безопасности обеспечивает как внутреннюю безопасность ресторана, так и внешнюю. Ко внутренней безопасности относятся: сохранность имущества заведения, пресечение воровства сотрудниками и предотвращение разглашения конфиденциальной информации. Внешняя безопасность направлена на защиту ресторана от противоправных действий третьих лиц.</w:t>
      </w:r>
    </w:p>
    <w:p w14:paraId="1B2F897C" w14:textId="4A15BD97" w:rsidR="004A03F4" w:rsidRPr="00770DCC" w:rsidRDefault="004A03F4" w:rsidP="00DB52B4">
      <w:pPr>
        <w:spacing w:after="0" w:line="240" w:lineRule="auto"/>
        <w:jc w:val="both"/>
        <w:outlineLvl w:val="1"/>
        <w:rPr>
          <w:rFonts w:ascii="Times New Roman" w:eastAsia="Times New Roman" w:hAnsi="Times New Roman" w:cs="Times New Roman"/>
          <w:b/>
          <w:bCs/>
          <w:sz w:val="20"/>
          <w:szCs w:val="20"/>
          <w:u w:val="single"/>
          <w:lang w:eastAsia="ru-RU"/>
        </w:rPr>
      </w:pPr>
      <w:r w:rsidRPr="00770DCC">
        <w:rPr>
          <w:rFonts w:ascii="Times New Roman" w:eastAsia="Times New Roman" w:hAnsi="Times New Roman" w:cs="Times New Roman"/>
          <w:bCs/>
          <w:sz w:val="20"/>
          <w:szCs w:val="20"/>
          <w:lang w:eastAsia="ru-RU"/>
        </w:rPr>
        <w:t>4.4.3.</w:t>
      </w:r>
      <w:r w:rsidR="00770CEB" w:rsidRPr="00770DCC">
        <w:rPr>
          <w:rFonts w:ascii="Times New Roman" w:eastAsia="Times New Roman" w:hAnsi="Times New Roman" w:cs="Times New Roman"/>
          <w:b/>
          <w:bCs/>
          <w:sz w:val="20"/>
          <w:szCs w:val="20"/>
          <w:lang w:eastAsia="ru-RU"/>
        </w:rPr>
        <w:t xml:space="preserve"> </w:t>
      </w:r>
      <w:r w:rsidR="009507AC" w:rsidRPr="00770DCC">
        <w:rPr>
          <w:rFonts w:ascii="Times New Roman" w:eastAsia="Times New Roman" w:hAnsi="Times New Roman" w:cs="Times New Roman"/>
          <w:b/>
          <w:bCs/>
          <w:sz w:val="20"/>
          <w:szCs w:val="20"/>
          <w:lang w:eastAsia="ru-RU"/>
        </w:rPr>
        <w:t>Единые</w:t>
      </w:r>
      <w:r w:rsidRPr="00770DCC">
        <w:rPr>
          <w:rFonts w:ascii="Times New Roman" w:eastAsia="Times New Roman" w:hAnsi="Times New Roman" w:cs="Times New Roman"/>
          <w:b/>
          <w:bCs/>
          <w:sz w:val="20"/>
          <w:szCs w:val="20"/>
          <w:lang w:eastAsia="ru-RU"/>
        </w:rPr>
        <w:t xml:space="preserve"> критерии оценки персонала </w:t>
      </w:r>
      <w:r w:rsidR="00762F1E" w:rsidRPr="00770DCC">
        <w:rPr>
          <w:rFonts w:ascii="Times New Roman" w:hAnsi="Times New Roman" w:cs="Times New Roman"/>
          <w:b/>
          <w:sz w:val="20"/>
          <w:szCs w:val="20"/>
        </w:rPr>
        <w:t>Пользователей</w:t>
      </w:r>
      <w:r w:rsidR="00770DCC" w:rsidRPr="00770DCC">
        <w:rPr>
          <w:rFonts w:ascii="Times New Roman" w:hAnsi="Times New Roman" w:cs="Times New Roman"/>
          <w:b/>
          <w:sz w:val="20"/>
          <w:szCs w:val="20"/>
        </w:rPr>
        <w:t xml:space="preserve"> коллективного знака «</w:t>
      </w:r>
      <w:proofErr w:type="spellStart"/>
      <w:r w:rsidR="00770DCC" w:rsidRPr="00770DCC">
        <w:rPr>
          <w:rFonts w:ascii="Times New Roman" w:hAnsi="Times New Roman" w:cs="Times New Roman"/>
          <w:b/>
          <w:sz w:val="20"/>
          <w:szCs w:val="20"/>
        </w:rPr>
        <w:t>Чайхона</w:t>
      </w:r>
      <w:proofErr w:type="spellEnd"/>
      <w:r w:rsidR="00770DCC" w:rsidRPr="00770DCC">
        <w:rPr>
          <w:rFonts w:ascii="Times New Roman" w:hAnsi="Times New Roman" w:cs="Times New Roman"/>
          <w:b/>
          <w:sz w:val="20"/>
          <w:szCs w:val="20"/>
        </w:rPr>
        <w:t xml:space="preserve"> №</w:t>
      </w:r>
      <w:r w:rsidR="00762F1E" w:rsidRPr="00770DCC">
        <w:rPr>
          <w:rFonts w:ascii="Times New Roman" w:hAnsi="Times New Roman" w:cs="Times New Roman"/>
          <w:b/>
          <w:sz w:val="20"/>
          <w:szCs w:val="20"/>
        </w:rPr>
        <w:t>1</w:t>
      </w:r>
      <w:r w:rsidR="00770DCC" w:rsidRPr="00770DCC">
        <w:rPr>
          <w:rFonts w:ascii="Times New Roman" w:hAnsi="Times New Roman" w:cs="Times New Roman"/>
          <w:b/>
          <w:sz w:val="20"/>
        </w:rPr>
        <w:t xml:space="preserve">» </w:t>
      </w:r>
      <w:r w:rsidR="00D05C8E" w:rsidRPr="00770DCC">
        <w:rPr>
          <w:rFonts w:ascii="Times New Roman" w:hAnsi="Times New Roman" w:cs="Times New Roman"/>
          <w:b/>
          <w:sz w:val="20"/>
          <w:u w:val="single"/>
        </w:rPr>
        <w:t>при оказании услуг под коллективным знаком «</w:t>
      </w:r>
      <w:proofErr w:type="spellStart"/>
      <w:r w:rsidR="00D05C8E" w:rsidRPr="00770DCC">
        <w:rPr>
          <w:rFonts w:ascii="Times New Roman" w:hAnsi="Times New Roman" w:cs="Times New Roman"/>
          <w:b/>
          <w:sz w:val="20"/>
          <w:u w:val="single"/>
        </w:rPr>
        <w:t>Чайхона</w:t>
      </w:r>
      <w:proofErr w:type="spellEnd"/>
      <w:r w:rsidR="00D05C8E" w:rsidRPr="00770DCC">
        <w:rPr>
          <w:rFonts w:ascii="Times New Roman" w:hAnsi="Times New Roman" w:cs="Times New Roman"/>
          <w:b/>
          <w:sz w:val="20"/>
          <w:u w:val="single"/>
        </w:rPr>
        <w:t xml:space="preserve"> №1».</w:t>
      </w:r>
    </w:p>
    <w:p w14:paraId="09BA0B6E"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4.4.3.1. Основными критериями оценки персонала, которые необходимо учитывать при подборе и расстановке кадров, назначениях и перемещениях, являются:</w:t>
      </w:r>
    </w:p>
    <w:p w14:paraId="415522F9" w14:textId="77777777" w:rsidR="000341ED"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уровень профессиональной подготовки и квалификация, в том числе теоретические знания, практические навыки и умения в соответствии с установленными требованиями;</w:t>
      </w:r>
    </w:p>
    <w:p w14:paraId="7A2B8425"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и соблюдение должностных инструкций и правил внутреннего трудового распорядка предприятия (организации);</w:t>
      </w:r>
    </w:p>
    <w:p w14:paraId="7279698A"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вопросов обеспечения безопасности жизни и здоровья потребителей (гостей), сохранности их имущества и охраны окружающей среды в предприятиях общественного питания в пределах своих должностных обязанностей и умение применять их в практической деятельности;</w:t>
      </w:r>
    </w:p>
    <w:p w14:paraId="36D2B4C4"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и соблюдение инструкций и правил поведения и работы в чрезвычайных ситуациях и умение оказывать помощь потребителям (гостям) в обычных и чрезвычайных ситуациях:</w:t>
      </w:r>
    </w:p>
    <w:p w14:paraId="4C6D90C1"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и соблюдение требований санитарии, правил личной гигиены и гигиены рабочего места;</w:t>
      </w:r>
    </w:p>
    <w:p w14:paraId="225715E1"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и соблюдение правил охраны труда и техники безопасности, требований пожарной безопасности.</w:t>
      </w:r>
    </w:p>
    <w:p w14:paraId="01EF2372"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4.4.3.2. Дополнительными критериями оценки менеджеров и специалистов в сфере услуг общественного питания являются:</w:t>
      </w:r>
    </w:p>
    <w:p w14:paraId="4E2F8390"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и соблюдение нормативных правовых актов в сфере трудовых отношений и административных правонарушений, действующих на территории государства, принявшего стандарт;</w:t>
      </w:r>
    </w:p>
    <w:p w14:paraId="0FD6F92B"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основ нормативных правовых актов в сфере услуг общественного питания, иных нормативных правовых и нормативных документов, касающихся профессиональной деятельности, действующих на территории государства, принявшего стандарт;</w:t>
      </w:r>
    </w:p>
    <w:p w14:paraId="4521A689"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требований нормативных и технических документов на услуги и продукцию общественного питания:</w:t>
      </w:r>
    </w:p>
    <w:p w14:paraId="36FEAD49" w14:textId="76878C69"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 знание и владение профессиональной терминологией в сфере услуг общественного питания согласно нормативным правовым актам, </w:t>
      </w:r>
      <w:r w:rsidR="009507AC" w:rsidRPr="00DB52B4">
        <w:rPr>
          <w:rFonts w:ascii="Times New Roman" w:eastAsia="Times New Roman" w:hAnsi="Times New Roman" w:cs="Times New Roman"/>
          <w:sz w:val="20"/>
          <w:szCs w:val="20"/>
          <w:lang w:eastAsia="ru-RU"/>
        </w:rPr>
        <w:t>действующи</w:t>
      </w:r>
      <w:r w:rsidR="00D05C8E">
        <w:rPr>
          <w:rFonts w:ascii="Times New Roman" w:eastAsia="Times New Roman" w:hAnsi="Times New Roman" w:cs="Times New Roman"/>
          <w:sz w:val="20"/>
          <w:szCs w:val="20"/>
          <w:lang w:eastAsia="ru-RU"/>
        </w:rPr>
        <w:t>м</w:t>
      </w:r>
      <w:r w:rsidR="009507AC" w:rsidRPr="00DB52B4">
        <w:rPr>
          <w:rFonts w:ascii="Times New Roman" w:eastAsia="Times New Roman" w:hAnsi="Times New Roman" w:cs="Times New Roman"/>
          <w:sz w:val="20"/>
          <w:szCs w:val="20"/>
          <w:lang w:eastAsia="ru-RU"/>
        </w:rPr>
        <w:t xml:space="preserve"> </w:t>
      </w:r>
      <w:r w:rsidRPr="00DB52B4">
        <w:rPr>
          <w:rFonts w:ascii="Times New Roman" w:eastAsia="Times New Roman" w:hAnsi="Times New Roman" w:cs="Times New Roman"/>
          <w:sz w:val="20"/>
          <w:szCs w:val="20"/>
          <w:lang w:eastAsia="ru-RU"/>
        </w:rPr>
        <w:t>на территории государства, принявшего стандарт;</w:t>
      </w:r>
    </w:p>
    <w:p w14:paraId="634AA95A"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владение иностранным языком в объеме, необходимом для общения с потребителями (гостями);</w:t>
      </w:r>
      <w:r w:rsidRPr="00DB52B4">
        <w:rPr>
          <w:rFonts w:ascii="Times New Roman" w:eastAsia="Times New Roman" w:hAnsi="Times New Roman" w:cs="Times New Roman"/>
          <w:sz w:val="20"/>
          <w:szCs w:val="20"/>
          <w:lang w:eastAsia="ru-RU"/>
        </w:rPr>
        <w:br/>
        <w:t>- знание и соблюдение профессиональной этики;</w:t>
      </w:r>
    </w:p>
    <w:p w14:paraId="424FC7BF"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владение правилами ресторанного этикета при общении с потребителями (гостями);</w:t>
      </w:r>
    </w:p>
    <w:p w14:paraId="09AED35D"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способность к организации деятельности предприятий общественного питания и руководству персоналом (для административного персонала);</w:t>
      </w:r>
    </w:p>
    <w:p w14:paraId="12EF5C9F"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способность управлять конфликтными ситуациями;</w:t>
      </w:r>
    </w:p>
    <w:p w14:paraId="03C0FE55"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умение правильно распределять обязанности и определять степень ответственности подчиненных;</w:t>
      </w:r>
    </w:p>
    <w:p w14:paraId="1DE9A9B2"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наличие навыков коммуникации;</w:t>
      </w:r>
    </w:p>
    <w:p w14:paraId="281FC897"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знание основ менеджмента услуг общественного питания.</w:t>
      </w:r>
    </w:p>
    <w:p w14:paraId="665F01CD" w14:textId="77777777" w:rsidR="004A03F4" w:rsidRPr="00DB52B4" w:rsidRDefault="004A03F4" w:rsidP="00DB52B4">
      <w:pPr>
        <w:spacing w:after="0" w:line="240" w:lineRule="auto"/>
        <w:outlineLvl w:val="1"/>
        <w:rPr>
          <w:rFonts w:ascii="Times New Roman" w:eastAsia="Times New Roman" w:hAnsi="Times New Roman" w:cs="Times New Roman"/>
          <w:bCs/>
          <w:sz w:val="20"/>
          <w:szCs w:val="20"/>
          <w:lang w:eastAsia="ru-RU"/>
        </w:rPr>
      </w:pPr>
      <w:r w:rsidRPr="00DB52B4">
        <w:rPr>
          <w:rFonts w:ascii="Times New Roman" w:eastAsia="Times New Roman" w:hAnsi="Times New Roman" w:cs="Times New Roman"/>
          <w:bCs/>
          <w:sz w:val="20"/>
          <w:szCs w:val="20"/>
          <w:lang w:eastAsia="ru-RU"/>
        </w:rPr>
        <w:t>4.4.4. Общие требования к персоналу предприятий общественного питания</w:t>
      </w:r>
    </w:p>
    <w:p w14:paraId="65D4F11C"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4.4.4.1. Персонал предприятий общественного питания всех организационно-правовых форм и форм собственности должен иметь профессиональное образование и/или профессиональную подготовку (переподготовку), опыт работы в соответствии с занимаемой должностью и/(или) пройти профессиональную подготовку,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на рабочем месте.</w:t>
      </w:r>
    </w:p>
    <w:p w14:paraId="35329EA2" w14:textId="77777777" w:rsid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Степень подготовки персонала должна соответствовать уровню оказываемых услуг общественного питания и типу предприятия общественного питания.</w:t>
      </w:r>
    </w:p>
    <w:p w14:paraId="71FC700F" w14:textId="77777777" w:rsidR="00BB60AC" w:rsidRPr="009507AC" w:rsidRDefault="00BB60AC" w:rsidP="00BB60AC">
      <w:pPr>
        <w:pStyle w:val="ConsPlusNormal"/>
        <w:jc w:val="both"/>
        <w:rPr>
          <w:rFonts w:ascii="Times New Roman" w:hAnsi="Times New Roman" w:cs="Times New Roman"/>
          <w:sz w:val="20"/>
        </w:rPr>
      </w:pPr>
      <w:r w:rsidRPr="009507AC">
        <w:rPr>
          <w:rFonts w:ascii="Times New Roman" w:hAnsi="Times New Roman" w:cs="Times New Roman"/>
          <w:sz w:val="20"/>
        </w:rPr>
        <w:t>Персонал должен обладать знаниями, необходимыми и достаточными для обеспечения обслуживания, исключающего недопонимание между персоналом и клиентами.</w:t>
      </w:r>
    </w:p>
    <w:p w14:paraId="7C63ED07" w14:textId="77777777" w:rsidR="00BB60AC" w:rsidRPr="009507AC" w:rsidRDefault="00BB60AC" w:rsidP="00DB52B4">
      <w:pPr>
        <w:spacing w:after="0" w:line="240" w:lineRule="auto"/>
        <w:jc w:val="both"/>
        <w:rPr>
          <w:rFonts w:ascii="Times New Roman" w:eastAsia="Times New Roman" w:hAnsi="Times New Roman" w:cs="Times New Roman"/>
          <w:sz w:val="20"/>
          <w:szCs w:val="20"/>
          <w:lang w:eastAsia="ru-RU"/>
        </w:rPr>
      </w:pPr>
      <w:r w:rsidRPr="009507AC">
        <w:rPr>
          <w:rFonts w:ascii="Times New Roman" w:eastAsia="Times New Roman" w:hAnsi="Times New Roman" w:cs="Times New Roman"/>
          <w:sz w:val="20"/>
          <w:szCs w:val="20"/>
          <w:lang w:eastAsia="ru-RU"/>
        </w:rPr>
        <w:t>Персонал должен обладать навыками, позволяющими быстро найти неординарное решение при возникновении нештатных ситуаций во время обслуживания, быстро реагировать на потребности посетителей.</w:t>
      </w:r>
    </w:p>
    <w:p w14:paraId="20890FDE"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4.4.4.2. Персонал предприятия общественного питания (кроме вспомогательного) должен повышать квалификацию с периодичностью, установленной нормативными правовыми и нормативными документами, действующими на территории государства, принявшего стандарт.</w:t>
      </w:r>
    </w:p>
    <w:p w14:paraId="453287E6"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Администрация предприятия общественного питания должна разрабатывать систему мероприятий по совершенствованию знаний, повышению квалификации и профессионального мастерства персонала с учетом его теоретической подготовки, практических навыков и умений.</w:t>
      </w:r>
    </w:p>
    <w:p w14:paraId="3E944AA3"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4.4.4.3. Персонал должен знать и соблюдать требования документов, действующих на территории государства, принявшего стандарт:</w:t>
      </w:r>
    </w:p>
    <w:p w14:paraId="5A001F03"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нормативных правовых актов в сфере трудового законодательства и административных правонарушениях;</w:t>
      </w:r>
    </w:p>
    <w:p w14:paraId="51B2A116"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нормативных правовых документов в сфере оказания услуг общественного питания;</w:t>
      </w:r>
    </w:p>
    <w:p w14:paraId="4CDAB184"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нормативных и технических документов, касающиеся его профессиональной деятельности.</w:t>
      </w:r>
    </w:p>
    <w:p w14:paraId="7CD8FDB3" w14:textId="167CFE16"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4.4.4.4. Персонал должен знать и соблюдать должностные инструкции, правила внутреннего трудового распорядка, установленные на предприятии</w:t>
      </w:r>
      <w:r w:rsidR="00D05C8E">
        <w:rPr>
          <w:rFonts w:ascii="Times New Roman" w:eastAsia="Times New Roman" w:hAnsi="Times New Roman" w:cs="Times New Roman"/>
          <w:sz w:val="20"/>
          <w:szCs w:val="20"/>
          <w:lang w:eastAsia="ru-RU"/>
        </w:rPr>
        <w:t>, требования настоящего устава</w:t>
      </w:r>
      <w:r w:rsidRPr="00DB52B4">
        <w:rPr>
          <w:rFonts w:ascii="Times New Roman" w:eastAsia="Times New Roman" w:hAnsi="Times New Roman" w:cs="Times New Roman"/>
          <w:sz w:val="20"/>
          <w:szCs w:val="20"/>
          <w:lang w:eastAsia="ru-RU"/>
        </w:rPr>
        <w:t>.</w:t>
      </w:r>
    </w:p>
    <w:p w14:paraId="2B89B9AF"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4.4.4.5. Должностные инструкции персонала разрабатывают на каждую конкретную должность, исходя из требований нормативных правовых актов, нормативных правовых и нормативных документов, действующих на территории государства, принявшего стандарт, а также квалификационных характеристик должностей специалистов и других работников с учетом особенностей функционирования конкретного предприятия общественного питания.</w:t>
      </w:r>
    </w:p>
    <w:p w14:paraId="5DA53993"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Должностные инструкции должны содержать функциональные обязанности, права и квалификационные требования к персоналу.</w:t>
      </w:r>
    </w:p>
    <w:p w14:paraId="269EB5CA"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4.4.4.6. При поступлении на работу персонал должен проходить обязательный инструктаж с целью ознакомления с правилами оказания услуг общественного питания на конкретном предприятии общественного питания.</w:t>
      </w:r>
    </w:p>
    <w:p w14:paraId="31B0C3C0"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4.4.4.7. Персонал предприятия общественного питания должен обеспечивать безопасность жизни и здоровья потребителей (гостей), а также сохранность их имущества при пребывании на предприятии.</w:t>
      </w:r>
    </w:p>
    <w:p w14:paraId="65526D85"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4.4.4.8. Весь персонал должен регулярно проходить подготовку по безопасным методам работы, в том числе инструктажи по охране труда, технике безопасности и пожарной безопасности в соответствии с установленными требованиями, знать и выполнять инструкции о действиях в чрезвычайных ситуациях.</w:t>
      </w:r>
    </w:p>
    <w:p w14:paraId="2640802D"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4.4.4.9. Персонал предприятия общественного питания должен соблюдать нормативные документы, в сфере санитарно-эпидемиологического благополучия, действующие на территории государства, принявшего стандарт,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правила личной гигиены и гигиены рабочих мест.</w:t>
      </w:r>
    </w:p>
    <w:p w14:paraId="138217AA"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4.4.4.10. Персонал, занятый на работах, связанных с изготовлением, хранением, транспортированием и реализацией продовольственного сырья, пищевых продуктов и продукции общественного питания, и с обслуживанием потребителей (гостей), должен проходить обязательные предварительные при поступлении на работу и периодические медицинские осмотры (освидетельствования) в соответствии с нормативными правовыми актами и нормативными документами, действующими на территории государства, принявшего стандарт.</w:t>
      </w:r>
    </w:p>
    <w:p w14:paraId="00D29C05" w14:textId="77777777" w:rsid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4.4.4.11. Обслуживающий и производственный персонал предприятия общественного питания должен быть одет в соответствующую форменную и/или санитарную одежду и обувь установленного для данного предприятия образца, находящуюся в хорошем состоянии, без видимых загрязнений, повреждений и заметных следов ремонта.</w:t>
      </w:r>
    </w:p>
    <w:p w14:paraId="2AB81554" w14:textId="77777777" w:rsidR="00605431"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Производственному персоналу запрещается появляться в помещении для потребителей в санитарной одежде, если это не связано с выполнением им прямых обязанностей.</w:t>
      </w:r>
    </w:p>
    <w:p w14:paraId="7317031E" w14:textId="77777777" w:rsidR="004A03F4"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Работники предприятия общественного питания на форменной одежде могут носить служебный значок (</w:t>
      </w:r>
      <w:proofErr w:type="spellStart"/>
      <w:r w:rsidRPr="00DB52B4">
        <w:rPr>
          <w:rFonts w:ascii="Times New Roman" w:eastAsia="Times New Roman" w:hAnsi="Times New Roman" w:cs="Times New Roman"/>
          <w:sz w:val="20"/>
          <w:szCs w:val="20"/>
          <w:lang w:eastAsia="ru-RU"/>
        </w:rPr>
        <w:t>бейдж</w:t>
      </w:r>
      <w:proofErr w:type="spellEnd"/>
      <w:r w:rsidRPr="00DB52B4">
        <w:rPr>
          <w:rFonts w:ascii="Times New Roman" w:eastAsia="Times New Roman" w:hAnsi="Times New Roman" w:cs="Times New Roman"/>
          <w:sz w:val="20"/>
          <w:szCs w:val="20"/>
          <w:lang w:eastAsia="ru-RU"/>
        </w:rPr>
        <w:t>) с указанием имени/фамилии и должности на государственном языке и эмблемой (торговым знаком) предприятия.</w:t>
      </w:r>
    </w:p>
    <w:p w14:paraId="54DF85CE" w14:textId="77777777" w:rsidR="009610AF"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4.4.4.12. Профессиональными этическими нормами поведения обслуживающего персонала предприятия общественного питания должны быть: вежливость, тактичность, доброжелательность, внимательность и предупредительность в отношениях с потребителями (гостями) в пределах своих должностных обязанностей.</w:t>
      </w:r>
      <w:r w:rsidRPr="00DB52B4">
        <w:rPr>
          <w:rFonts w:ascii="Times New Roman" w:eastAsia="Times New Roman" w:hAnsi="Times New Roman" w:cs="Times New Roman"/>
          <w:sz w:val="20"/>
          <w:szCs w:val="20"/>
          <w:lang w:eastAsia="ru-RU"/>
        </w:rPr>
        <w:br/>
        <w:t>4.4.4.13. В ресторанах должен работать производственный персонал, знакомый со спецификой национальной (этнической) кухни.</w:t>
      </w:r>
    </w:p>
    <w:p w14:paraId="1E1D0149" w14:textId="77777777" w:rsidR="00605431"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Обслуживающий персонал ресторанов должен знать особенности обслуживания потребителей (гостей) иностранных государств, правила международного этикета, владеть иностранным языком в объеме, необходимом для общения с потребителями (гостями).</w:t>
      </w:r>
    </w:p>
    <w:p w14:paraId="59C71201" w14:textId="77777777" w:rsidR="00605431"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4.4.4.14. При получении доступа к персональным данным потребителей (гостей) обслуживающий персонал должен принять все меры для исключения возможности их разглашения.</w:t>
      </w:r>
    </w:p>
    <w:p w14:paraId="450A8AF4" w14:textId="77777777" w:rsidR="009610AF"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4.4.4.15. Обслуживающий персонал должен уделять особое внимание и оказывать необходимую помощь потребителям (гостям) с ограниченными физическими возможностями, в том числе инвалидам.</w:t>
      </w:r>
    </w:p>
    <w:p w14:paraId="40817D45" w14:textId="77777777" w:rsidR="009610AF"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4.4.4.16. Административный персонал должен знать потребности и ожидания потребителей (гостей) и методы работы с претензиями и жалобами.</w:t>
      </w:r>
    </w:p>
    <w:p w14:paraId="42AF969C" w14:textId="77777777" w:rsidR="009610AF" w:rsidRPr="00DB52B4" w:rsidRDefault="004A03F4" w:rsidP="00DB52B4">
      <w:pPr>
        <w:spacing w:after="0" w:line="240" w:lineRule="auto"/>
        <w:jc w:val="both"/>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4.4.4.17. В дополнение к общим требованиям к персоналу различных групп в сфере услуг общественного питания предъ</w:t>
      </w:r>
      <w:r w:rsidR="009610AF" w:rsidRPr="00DB52B4">
        <w:rPr>
          <w:rFonts w:ascii="Times New Roman" w:eastAsia="Times New Roman" w:hAnsi="Times New Roman" w:cs="Times New Roman"/>
          <w:sz w:val="20"/>
          <w:szCs w:val="20"/>
          <w:lang w:eastAsia="ru-RU"/>
        </w:rPr>
        <w:t>являются конкретные требования.</w:t>
      </w:r>
    </w:p>
    <w:tbl>
      <w:tblPr>
        <w:tblW w:w="9766"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2231"/>
        <w:gridCol w:w="30"/>
        <w:gridCol w:w="4910"/>
        <w:gridCol w:w="2595"/>
      </w:tblGrid>
      <w:tr w:rsidR="009610AF" w:rsidRPr="00DB52B4" w14:paraId="05F848DF" w14:textId="77777777" w:rsidTr="00770DCC">
        <w:trPr>
          <w:trHeight w:val="15"/>
          <w:tblCellSpacing w:w="15" w:type="dxa"/>
        </w:trPr>
        <w:tc>
          <w:tcPr>
            <w:tcW w:w="2216" w:type="dxa"/>
            <w:gridSpan w:val="2"/>
            <w:vAlign w:val="center"/>
            <w:hideMark/>
          </w:tcPr>
          <w:p w14:paraId="6531B0A4"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c>
          <w:tcPr>
            <w:tcW w:w="4880" w:type="dxa"/>
            <w:vAlign w:val="center"/>
            <w:hideMark/>
          </w:tcPr>
          <w:p w14:paraId="3E5278D7"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c>
          <w:tcPr>
            <w:tcW w:w="2550" w:type="dxa"/>
            <w:vAlign w:val="center"/>
            <w:hideMark/>
          </w:tcPr>
          <w:p w14:paraId="7CF2B435"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r>
      <w:tr w:rsidR="009610AF" w:rsidRPr="00DB52B4" w14:paraId="7553206D"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11050FB"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Группа персонала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09FF68FB" w14:textId="3489E245" w:rsidR="009610AF" w:rsidRPr="00DB52B4" w:rsidRDefault="009507AC" w:rsidP="009507A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Единые т</w:t>
            </w:r>
            <w:r w:rsidR="009610AF" w:rsidRPr="00DB52B4">
              <w:rPr>
                <w:rFonts w:ascii="Times New Roman" w:eastAsia="Times New Roman" w:hAnsi="Times New Roman" w:cs="Times New Roman"/>
                <w:sz w:val="20"/>
                <w:szCs w:val="20"/>
                <w:lang w:eastAsia="ru-RU"/>
              </w:rPr>
              <w:t xml:space="preserve">ребования к </w:t>
            </w:r>
            <w:r w:rsidR="009610AF" w:rsidRPr="00770DCC">
              <w:rPr>
                <w:rFonts w:ascii="Times New Roman" w:eastAsia="Times New Roman" w:hAnsi="Times New Roman" w:cs="Times New Roman"/>
                <w:sz w:val="20"/>
                <w:szCs w:val="20"/>
                <w:lang w:eastAsia="ru-RU"/>
              </w:rPr>
              <w:t xml:space="preserve">персоналу </w:t>
            </w:r>
            <w:r w:rsidR="00D05C8E" w:rsidRPr="00770DCC">
              <w:rPr>
                <w:rFonts w:ascii="Times New Roman" w:hAnsi="Times New Roman" w:cs="Times New Roman"/>
                <w:sz w:val="20"/>
                <w:szCs w:val="20"/>
              </w:rPr>
              <w:t xml:space="preserve"> </w:t>
            </w:r>
            <w:r w:rsidR="00D05C8E" w:rsidRPr="00770DCC">
              <w:rPr>
                <w:rFonts w:ascii="Times New Roman" w:hAnsi="Times New Roman" w:cs="Times New Roman"/>
                <w:sz w:val="20"/>
              </w:rPr>
              <w:t>при оказании услуг под коллективным знаком «</w:t>
            </w:r>
            <w:proofErr w:type="spellStart"/>
            <w:r w:rsidR="00D05C8E" w:rsidRPr="00770DCC">
              <w:rPr>
                <w:rFonts w:ascii="Times New Roman" w:hAnsi="Times New Roman" w:cs="Times New Roman"/>
                <w:sz w:val="20"/>
              </w:rPr>
              <w:t>Чайхона</w:t>
            </w:r>
            <w:proofErr w:type="spellEnd"/>
            <w:r w:rsidR="00D05C8E" w:rsidRPr="00770DCC">
              <w:rPr>
                <w:rFonts w:ascii="Times New Roman" w:hAnsi="Times New Roman" w:cs="Times New Roman"/>
                <w:sz w:val="20"/>
              </w:rPr>
              <w:t xml:space="preserve"> №1»</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66B16B7"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Возможные наименования должностей</w:t>
            </w:r>
          </w:p>
        </w:tc>
      </w:tr>
      <w:tr w:rsidR="009610AF" w:rsidRPr="00DB52B4" w14:paraId="545F83C9"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10FED69"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Административный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B1399B5"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управления производственно-хозяйственной и торгово-обслуживающей деятельностью предприятия общественного питания;</w:t>
            </w:r>
            <w:r w:rsidRPr="00DB52B4">
              <w:rPr>
                <w:rFonts w:ascii="Times New Roman" w:eastAsia="Times New Roman" w:hAnsi="Times New Roman" w:cs="Times New Roman"/>
                <w:sz w:val="20"/>
                <w:szCs w:val="20"/>
                <w:lang w:eastAsia="ru-RU"/>
              </w:rPr>
              <w:br/>
              <w:t>- организацию обеспечения предприятия материальными и финансовыми ресурсами, необходимыми для функционирования, рентабельности и продвижения предприятия общественного питания;</w:t>
            </w:r>
            <w:r w:rsidRPr="00DB52B4">
              <w:rPr>
                <w:rFonts w:ascii="Times New Roman" w:eastAsia="Times New Roman" w:hAnsi="Times New Roman" w:cs="Times New Roman"/>
                <w:sz w:val="20"/>
                <w:szCs w:val="20"/>
                <w:lang w:eastAsia="ru-RU"/>
              </w:rPr>
              <w:br/>
              <w:t>- организацию расстановки персонала с учетом его специальности и квалификации, опыта работы, личностных качеств;</w:t>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xml:space="preserve">- управлять производственно-хозяйственной и торгово-обслуживающей деятельностью предприятия питания,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производством продукции, системой менеджмента качества и безопасности продукции, обслуживанием потребителей, маркетингом, документооборотом и пр.;</w:t>
            </w:r>
            <w:r w:rsidRPr="00DB52B4">
              <w:rPr>
                <w:rFonts w:ascii="Times New Roman" w:eastAsia="Times New Roman" w:hAnsi="Times New Roman" w:cs="Times New Roman"/>
                <w:sz w:val="20"/>
                <w:szCs w:val="20"/>
                <w:lang w:eastAsia="ru-RU"/>
              </w:rPr>
              <w:br/>
              <w:t>- организовывать обеспечение предприятия материальными и финансовыми ресурсами, необходимыми для функционирования, рентабельности и продвижения предприятия;</w:t>
            </w:r>
            <w:r w:rsidRPr="00DB52B4">
              <w:rPr>
                <w:rFonts w:ascii="Times New Roman" w:eastAsia="Times New Roman" w:hAnsi="Times New Roman" w:cs="Times New Roman"/>
                <w:sz w:val="20"/>
                <w:szCs w:val="20"/>
                <w:lang w:eastAsia="ru-RU"/>
              </w:rPr>
              <w:br/>
              <w:t>- организовывать расстановку персонала с учетом его специальности, квалификации, опыта работы, личностных качеств;</w:t>
            </w:r>
            <w:r w:rsidRPr="00DB52B4">
              <w:rPr>
                <w:rFonts w:ascii="Times New Roman" w:eastAsia="Times New Roman" w:hAnsi="Times New Roman" w:cs="Times New Roman"/>
                <w:sz w:val="20"/>
                <w:szCs w:val="20"/>
                <w:lang w:eastAsia="ru-RU"/>
              </w:rPr>
              <w:br/>
              <w:t>- делегировать полномочия по организации, функционированию и контролю деятельности предприятия общественного питания;</w:t>
            </w:r>
            <w:r w:rsidRPr="00DB52B4">
              <w:rPr>
                <w:rFonts w:ascii="Times New Roman" w:eastAsia="Times New Roman" w:hAnsi="Times New Roman" w:cs="Times New Roman"/>
                <w:sz w:val="20"/>
                <w:szCs w:val="20"/>
                <w:lang w:eastAsia="ru-RU"/>
              </w:rPr>
              <w:br/>
              <w:t>- контролировать обеспечение эффективности деятельности бизнес-процессов, производства, внедрение современной технологии, методов и форм обслуживания;</w:t>
            </w:r>
            <w:r w:rsidRPr="00DB52B4">
              <w:rPr>
                <w:rFonts w:ascii="Times New Roman" w:eastAsia="Times New Roman" w:hAnsi="Times New Roman" w:cs="Times New Roman"/>
                <w:sz w:val="20"/>
                <w:szCs w:val="20"/>
                <w:lang w:eastAsia="ru-RU"/>
              </w:rPr>
              <w:br/>
              <w:t>- разрабатывать корректирующие действия и мероприятия, оценивать результаты деятельности предприятия;</w:t>
            </w:r>
            <w:r w:rsidRPr="00DB52B4">
              <w:rPr>
                <w:rFonts w:ascii="Times New Roman" w:eastAsia="Times New Roman" w:hAnsi="Times New Roman" w:cs="Times New Roman"/>
                <w:sz w:val="20"/>
                <w:szCs w:val="20"/>
                <w:lang w:eastAsia="ru-RU"/>
              </w:rPr>
              <w:br/>
              <w:t>- контролировать соблюдение инструкций по технике безопасности, требований охраны труда, пожарной безопасности, санитарного состояния;</w:t>
            </w:r>
            <w:r w:rsidRPr="00DB52B4">
              <w:rPr>
                <w:rFonts w:ascii="Times New Roman" w:eastAsia="Times New Roman" w:hAnsi="Times New Roman" w:cs="Times New Roman"/>
                <w:sz w:val="20"/>
                <w:szCs w:val="20"/>
                <w:lang w:eastAsia="ru-RU"/>
              </w:rPr>
              <w:br/>
              <w:t>- организовывать эвакуацию потребителей из предприятия в чрезвычайных ситуациях, обеспечение вызова экстренных служб (милиции, скорой помощи, пожарной службы)</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9FC6FF3"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Директор предприятия, управляющий предприятием, менеджер, заведующий предприятием </w:t>
            </w:r>
          </w:p>
        </w:tc>
      </w:tr>
      <w:tr w:rsidR="009610AF" w:rsidRPr="00DB52B4" w14:paraId="0CD592DD"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6F4F8CE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Административный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9DEA1A3"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t>- принципы организации технологического процесса на предприятии;</w:t>
            </w:r>
            <w:r w:rsidRPr="00DB52B4">
              <w:rPr>
                <w:rFonts w:ascii="Times New Roman" w:eastAsia="Times New Roman" w:hAnsi="Times New Roman" w:cs="Times New Roman"/>
                <w:sz w:val="20"/>
                <w:szCs w:val="20"/>
                <w:lang w:eastAsia="ru-RU"/>
              </w:rPr>
              <w:br/>
              <w:t xml:space="preserve">- рецептуры и технологии продукции общественного питания, порядок составления меню, методики определения норм отходов и потерь сырья (продуктов),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взаимозаменяемость продуктов, сочетаемость блюд;</w:t>
            </w:r>
            <w:r w:rsidRPr="00DB52B4">
              <w:rPr>
                <w:rFonts w:ascii="Times New Roman" w:eastAsia="Times New Roman" w:hAnsi="Times New Roman" w:cs="Times New Roman"/>
                <w:sz w:val="20"/>
                <w:szCs w:val="20"/>
                <w:lang w:eastAsia="ru-RU"/>
              </w:rPr>
              <w:br/>
              <w:t>- требования к качеству полуфабрикатов, блюд, кулинарных изделий;</w:t>
            </w:r>
            <w:r w:rsidRPr="00DB52B4">
              <w:rPr>
                <w:rFonts w:ascii="Times New Roman" w:eastAsia="Times New Roman" w:hAnsi="Times New Roman" w:cs="Times New Roman"/>
                <w:sz w:val="20"/>
                <w:szCs w:val="20"/>
                <w:lang w:eastAsia="ru-RU"/>
              </w:rPr>
              <w:br/>
              <w:t>- правила разработки и оформления технологических документов на новую и фирменную продукцию с учетом современных тенденций, стандартов организации на изготовляемую продукцию и оказываемые услуги общественного питания;</w:t>
            </w:r>
            <w:r w:rsidRPr="00DB52B4">
              <w:rPr>
                <w:rFonts w:ascii="Times New Roman" w:eastAsia="Times New Roman" w:hAnsi="Times New Roman" w:cs="Times New Roman"/>
                <w:sz w:val="20"/>
                <w:szCs w:val="20"/>
                <w:lang w:eastAsia="ru-RU"/>
              </w:rPr>
              <w:br/>
              <w:t>- правила проведения органолептической оценки и бракеража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t>- организовывать процесс производства продукции общественного питания;</w:t>
            </w:r>
            <w:r w:rsidRPr="00DB52B4">
              <w:rPr>
                <w:rFonts w:ascii="Times New Roman" w:eastAsia="Times New Roman" w:hAnsi="Times New Roman" w:cs="Times New Roman"/>
                <w:sz w:val="20"/>
                <w:szCs w:val="20"/>
                <w:lang w:eastAsia="ru-RU"/>
              </w:rPr>
              <w:br/>
              <w:t>- разрабатывать рецептуры и технологию продукции общественного питания, определять отходы и потери сырья (продуктов), составлять меню;</w:t>
            </w:r>
            <w:r w:rsidRPr="00DB52B4">
              <w:rPr>
                <w:rFonts w:ascii="Times New Roman" w:eastAsia="Times New Roman" w:hAnsi="Times New Roman" w:cs="Times New Roman"/>
                <w:sz w:val="20"/>
                <w:szCs w:val="20"/>
                <w:lang w:eastAsia="ru-RU"/>
              </w:rPr>
              <w:br/>
              <w:t>- разрабатывать и оформлять технологические документы на новую и фирменную продукцию с учетом современных тенденций;</w:t>
            </w:r>
            <w:r w:rsidRPr="00DB52B4">
              <w:rPr>
                <w:rFonts w:ascii="Times New Roman" w:eastAsia="Times New Roman" w:hAnsi="Times New Roman" w:cs="Times New Roman"/>
                <w:sz w:val="20"/>
                <w:szCs w:val="20"/>
                <w:lang w:eastAsia="ru-RU"/>
              </w:rPr>
              <w:br/>
              <w:t>- разрабатывать стандарты организации на изготовляемую продукцию и оказываемые услуги общественного питания;</w:t>
            </w:r>
            <w:r w:rsidRPr="00DB52B4">
              <w:rPr>
                <w:rFonts w:ascii="Times New Roman" w:eastAsia="Times New Roman" w:hAnsi="Times New Roman" w:cs="Times New Roman"/>
                <w:sz w:val="20"/>
                <w:szCs w:val="20"/>
                <w:lang w:eastAsia="ru-RU"/>
              </w:rPr>
              <w:br/>
              <w:t>- организовывать и проводить органолептическую оценку и бракераж продукции общественного питания;</w:t>
            </w:r>
            <w:r w:rsidRPr="00DB52B4">
              <w:rPr>
                <w:rFonts w:ascii="Times New Roman" w:eastAsia="Times New Roman" w:hAnsi="Times New Roman" w:cs="Times New Roman"/>
                <w:sz w:val="20"/>
                <w:szCs w:val="20"/>
                <w:lang w:eastAsia="ru-RU"/>
              </w:rPr>
              <w:br/>
              <w:t xml:space="preserve">- контролировать соблюдение персоналом технологии </w:t>
            </w:r>
            <w:r w:rsidRPr="00DB52B4">
              <w:rPr>
                <w:rFonts w:ascii="Times New Roman" w:eastAsia="Times New Roman" w:hAnsi="Times New Roman" w:cs="Times New Roman"/>
                <w:sz w:val="20"/>
                <w:szCs w:val="20"/>
                <w:lang w:eastAsia="ru-RU"/>
              </w:rPr>
              <w:lastRenderedPageBreak/>
              <w:t>производства продукции общественного питания, условий ее хранения и сроков годности, условий реализации (подачи, отпуска) блюд и изделий в зал и на вынос;</w:t>
            </w:r>
            <w:r w:rsidRPr="00DB52B4">
              <w:rPr>
                <w:rFonts w:ascii="Times New Roman" w:eastAsia="Times New Roman" w:hAnsi="Times New Roman" w:cs="Times New Roman"/>
                <w:sz w:val="20"/>
                <w:szCs w:val="20"/>
                <w:lang w:eastAsia="ru-RU"/>
              </w:rPr>
              <w:br/>
              <w:t>- контролировать работу производственного персонала в соответствии с требованиями внутренних документов предприятия;</w:t>
            </w:r>
            <w:r w:rsidRPr="00DB52B4">
              <w:rPr>
                <w:rFonts w:ascii="Times New Roman" w:eastAsia="Times New Roman" w:hAnsi="Times New Roman" w:cs="Times New Roman"/>
                <w:sz w:val="20"/>
                <w:szCs w:val="20"/>
                <w:lang w:eastAsia="ru-RU"/>
              </w:rPr>
              <w:br/>
              <w:t>- участвовать в совершенствовании технологии и рецептуры продукции общественного питания.</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CEBCAF2"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Инженер (техник) - технолог, технолог, менеджер по производству </w:t>
            </w:r>
          </w:p>
        </w:tc>
      </w:tr>
      <w:tr w:rsidR="009610AF" w:rsidRPr="00DB52B4" w14:paraId="0BDEC970"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86FDFC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Административный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6E9D28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принципы организации складского хозяйства в сфере общественного питания;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организации обеспечения предприятия материальными ресурсами;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требования доброкачественности товаров и их маркировки и основные критерии безопасности пищевого сырья;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стандарты и технические условия на хранящееся продовольственное (пищевое) сырье, пищевые продукты полуфабрикаты;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организации складского хранения (методы хранения, режимы хранения);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сортность и другие качественные характеристики продовольственного (пищевого) сырья, пищевых продуктов, полуфабрикатов и нормы их расхода;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и принципы организации погрузочно-разгрузочных работ;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документы по учету товаров при хранении (положения, инструкции, рекомендации, иные методические материалы);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проведения инвентаризаций;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эксплуатации холодильного и складского оборудования, предназначенного для хранения продовольственного (пищевого) сырья, полуфабрикатов и готовой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руководить работой склада по приему, хранению и отпуску товаров, их размещению;</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обеспечивать сохранность складируемых товаров, соблюдение требований при хранении продовольственного (пищевого сырья), пищевых </w:t>
            </w:r>
            <w:r w:rsidRPr="00DB52B4">
              <w:rPr>
                <w:rFonts w:ascii="Times New Roman" w:eastAsia="Times New Roman" w:hAnsi="Times New Roman" w:cs="Times New Roman"/>
                <w:sz w:val="20"/>
                <w:szCs w:val="20"/>
                <w:lang w:eastAsia="ru-RU"/>
              </w:rPr>
              <w:lastRenderedPageBreak/>
              <w:t>продуктов и полуфабрикатов, сопутствующих и расходных материалов (условия и сроки их годности, температурные режимы, товарное соседство при размещении на стеллажах, подтоварниках и в камерах);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вести учетно-отчетную документацию складских операций;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правильно эксплуатировать холодильное и складское оборудование;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процесс организации обеспечения предприятия материальными ресурсами;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участие в инвентаризации товарно-материальных ценностей</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033E6614"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Заведующий складом, старший кладовщик </w:t>
            </w:r>
          </w:p>
        </w:tc>
      </w:tr>
      <w:tr w:rsidR="009610AF" w:rsidRPr="00DB52B4" w14:paraId="690A8D9A"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CE27BB1"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7B03A5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организацию процесса обслуживания потребителей (гостей),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ресторанного этикета при встрече, приветствии потребителей и прощании с ними;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и технологию обслуживания потребителей (формы, методы и технические приемы обслуживания потребителей); основные правила этикета и сервировки столов;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ассортимент реализуемой продукции общественного питания,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фирменных блюд, особенности оформления и правила их подачи, и винную карту (чайную, кофейную, десертную карты);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профессиональную терминологию (для персонала предприятий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особенности обслуживания специальных мероприятий в залах предприятий общественного питания и при выездном обслуживании, а также отдельных контингентов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расположение средств противопожарной защиты и сигнализации и правила пользования 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номера телефонов срочного вызова служб экстренной помощи, служб вызова такси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эвакуации потребителей (гостей) из предприятия в чрезвычайных ситуациях.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создавать комфортные условия и обеспечивать соответствие обслуживания ожиданиям гостей;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координировать и контролировать процесс обслуживания потребителей (гостей);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рассматривать претензии потребителей и разрешать конфликтные ситуации с потребителями в рамках должностных инструкций;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осуществлять отбор и расстановку работников </w:t>
            </w:r>
            <w:proofErr w:type="spellStart"/>
            <w:r w:rsidRPr="00DB52B4">
              <w:rPr>
                <w:rFonts w:ascii="Times New Roman" w:eastAsia="Times New Roman" w:hAnsi="Times New Roman" w:cs="Times New Roman"/>
                <w:sz w:val="20"/>
                <w:szCs w:val="20"/>
                <w:lang w:eastAsia="ru-RU"/>
              </w:rPr>
              <w:t>зала,участвовать</w:t>
            </w:r>
            <w:proofErr w:type="spellEnd"/>
            <w:r w:rsidRPr="00DB52B4">
              <w:rPr>
                <w:rFonts w:ascii="Times New Roman" w:eastAsia="Times New Roman" w:hAnsi="Times New Roman" w:cs="Times New Roman"/>
                <w:sz w:val="20"/>
                <w:szCs w:val="20"/>
                <w:lang w:eastAsia="ru-RU"/>
              </w:rPr>
              <w:t xml:space="preserve"> в их тренингах и обучении;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ответственность за подготовку зала к обслуживанию, за соблюдение режима работы предприятия, за поддержание надлежащего порядка в зале;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осуществлять контроль за качеством обслуживания потребителей официантами и барменами;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обслуживание пожилых и инвалидов в залах предприятий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анализировать результаты деятельности предприятия по организации обслуживания потребителей (гостей), разрабатывать предложения по совершенствованию процесса обслуживания</w:t>
            </w:r>
            <w:r w:rsidRPr="00DB52B4">
              <w:rPr>
                <w:rFonts w:ascii="Times New Roman" w:eastAsia="Times New Roman" w:hAnsi="Times New Roman" w:cs="Times New Roman"/>
                <w:sz w:val="20"/>
                <w:szCs w:val="20"/>
                <w:lang w:eastAsia="ru-RU"/>
              </w:rPr>
              <w:br/>
              <w:t>гостей;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эвакуацию потребителей из предприятия в чрезвычайных ситуациях</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5EBBE344"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Метрдотель, менеджер зала, менеджер бара </w:t>
            </w:r>
          </w:p>
        </w:tc>
      </w:tr>
      <w:tr w:rsidR="009610AF" w:rsidRPr="00DB52B4" w14:paraId="460E7096"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4E74E5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8B57A6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ресторанного этикета при встрече, приветствии потребителей и прощании с ними;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ассортимент реализуемой продукции общественного питания,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фирменных блюд, особенности оформления и правила их подачи, и винную карту (чайную, кофейную, десертную карты);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профессиональную терминологию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расположение средств противопожарной защиты и сигнализации и правила пользования 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номера телефонов срочного вызова служб экстренной помощи, служб вызова такси, служб экстренного вызова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информировать потребителей (гостей) об оказываемых услугах, в том числе об особенностях кухни, меню, винной карте, системах оплаты счетов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сопровождать потребителей к столам с учетом их пожеланий и оказывать помощь в размещении гостей за столом;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консультации потребителям при выборе блюд и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br/>
              <w:t>- участвовать в рассмотрении претензии потребителей и разрешении конфликтных ситуаций с потребителями в рамках должностных инструкций;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заказы на бронирование столов и на реализацию продукции на вынос;</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обеспечивать в зале доброжелательную атмосферу, связанную с обслуживанием;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помощь при обслуживании пожилых и инвалидов в залах предприятий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эвакуацию потребителей из предприятия в чрезвычайных ситуациях</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525CBF5"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Администратор зала, хозяйка зала, </w:t>
            </w:r>
            <w:proofErr w:type="spellStart"/>
            <w:r w:rsidRPr="00DB52B4">
              <w:rPr>
                <w:rFonts w:ascii="Times New Roman" w:eastAsia="Times New Roman" w:hAnsi="Times New Roman" w:cs="Times New Roman"/>
                <w:sz w:val="20"/>
                <w:szCs w:val="20"/>
                <w:lang w:eastAsia="ru-RU"/>
              </w:rPr>
              <w:t>хостес</w:t>
            </w:r>
            <w:proofErr w:type="spellEnd"/>
            <w:r w:rsidRPr="00DB52B4">
              <w:rPr>
                <w:rFonts w:ascii="Times New Roman" w:eastAsia="Times New Roman" w:hAnsi="Times New Roman" w:cs="Times New Roman"/>
                <w:sz w:val="20"/>
                <w:szCs w:val="20"/>
                <w:lang w:eastAsia="ru-RU"/>
              </w:rPr>
              <w:t xml:space="preserve"> </w:t>
            </w:r>
          </w:p>
        </w:tc>
      </w:tr>
      <w:tr w:rsidR="009610AF" w:rsidRPr="00DB52B4" w14:paraId="0BB30A5F"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33020AA0"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05E77A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обслуживания потребителей, основные правила этикета, правила сервировки стола;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и назначение столовой посуды, приборов, столового белья, применяемых при обслуживании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особенности приготовления и подачи блюд, изделий и напитков,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фирменных, национальных (этнических) блюд;</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и очередность подачи блюд, напитков, требования к их оформлению и температуре подачи, соответствие ассортимента алкогольных напитков характеру и очередности подаваемых блюд;</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особенности обслуживания специальных мероприятий в залах предприятий общественного питания и при выездном обслуживании, а также особенности обслуживания отдельных контингентов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характеристики блюд и изделий, включенных в меню и характеристики напитков, включенных в винную карту;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 (для персонала предприятий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формы расчетов с потребителями,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платежными картами;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устройство и правила эксплуатации контрольно-кассового оборудования, порядок оформления счетов и расчета по ним с потребителями;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признаки платежеспособности государственных денежных знаков, порядок получения, хранения и выдачи денежных средств при осуществлении наличных денежных расчетов и порядок расчетов с использованием платежных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залы к обслуживанию (для помощников официантов) и сервировать столы;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и соблюдать правила обслуживания потребителей (гостей) в залах, при выездном обслуживании, в номерах средств размещения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основные правила этикета при встрече и приветствии потребителей, размещении их за столом, обслуживании гостей и прощании с ними;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особенности обслуживания специальных мероприятий в залах предприятий общественного питания и при выездном обслуживании, а также особенности обслуживания отдельных контингентов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предлагать потребителям блюда, изделия, напитки, включенные в меню и винную карту, предоставлять краткую информацию о них в процессе обслуживания, оказывать помощь при выборе;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осуществлять прием заказа на блюда, изделия, напитки;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осуществлять подачу блюд и напитков потребителям (гостям) в установленной последовательности и очередности;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убирать использованную столовую посуду и приборы со столов, заменять скатерти, салфетки, пепельницы;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предоставлять счет и производить расчет с потребителем (гостем);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эвакуацию потребителей из предприятия в чрезвычайных ситуациях</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322736D"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Официант, помощник официанта </w:t>
            </w:r>
          </w:p>
        </w:tc>
      </w:tr>
      <w:tr w:rsidR="009610AF" w:rsidRPr="00DB52B4" w14:paraId="1B02A87E"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6EA1960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805A199"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обслуживания потребителей, основные правила этикета, правила сервировки стола;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особенности обслуживания специальных мероприятий в залах предприятий общественного питания и при выездном обслуживании, а также особенности обслуживания отдельных контингентов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 (для персонала предприятий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формы расчетов с потребителями,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платежными картами.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организовать работу официантов (помощников официантов), распределять задания между персоналом;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работу официантов (помощников официантов);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обеспечивать координацию деятельности официантов (помощников официантов) и их взаимодействие с производственным персоналом;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тренинги и обучение обслуживающего персонала на рабочих местах;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ответственность за подготовку зала к обслуживанию, за соблюдение режима работы предприятия, за поддержание надлежащего порядка в зале;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потребителей (гостей) в залах, при выездном обслуживании, в номерах средств размещения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особенности обслуживания специальных мероприятий в залах предприятий общественного питания и при выездном обслуживании, а также особенности обслуживания отдельных контингентов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давать рекомендации и оказывать помощь потребителям при выборе блюд,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разработке винной карты (чайной, кофейной, десертной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эвакуацию потребителей из предприятия в чрезвычайных ситуациях</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B154B9E"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Старший официант, бригадир официантов </w:t>
            </w:r>
          </w:p>
        </w:tc>
      </w:tr>
      <w:tr w:rsidR="009610AF" w:rsidRPr="00DB52B4" w14:paraId="220CB402"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006B72C"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CAE052D"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основные правила этикета и технологию обслуживания потребителей за барной стойкой и в зале;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рецептуры, технологию приготовления, правила оформления и подачи алкогольных, слабоалкогольных коктейлей, напитков, а также барной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международного этикета, специфику и технику обслуживания иностранных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 (для персонала предприятий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и назначение инвентаря, оборудования, столовой посуды, столовых приборов, используемых в баре;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эксплуатации барного оборудования и использования барного инвентаря, посуды;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br/>
              <w:t>- условия и сроки хранения кулинарной продукции и покупных товаров, температурные режимы подачи напитков и закусок, реализуемых в баре;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эксплуатации теле-, видео- и звуковоспроизводящей аппаратуры;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правила эксплуатации контрольно-кассового оборудования, порядок оформления счетов и расчета по ним с потребителями (гостями),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платежными картами;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знать номера телефонов срочного вызова служб экстренной помощи, служб вызова такси.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основные правила этикета при встрече и приветствии потребителей, обслуживании гостей и прощании с ними;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бар для обслуживания (для помощников барменов);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потребителей (гостей) за барной стойкой и в зале, предлагать и подавать алкогольные и безалкогольные напитки и другую продукцию бара;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уметь составлять коктейльную (винную) карту;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социальную ответственность за обслуживание потребителей при реализации алкогольных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ответственность за подготовку барной зоны к обслуживанию и за поддержание барной стойки в надлежащем порядке;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условия и сроки хранения кулинарной продукции и покупных товаров, температурные режимы подачи напитков и закусок, реализуемых в баре;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заказы и давать рекомендации и пояснения гостям по напиткам и другой продукции бара;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изготавливать алкогольные и безалкогольные напитки и другую продукцию собственного производства согласно ассортиментному перечню;</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убирать использованную барную посуду и приборы со столов бара и барной стойки, заменять салфетки, пепельницы;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предоставлять счет и производить расчет с потребителем (гостем);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эвакуацию потребителей из предприятия в чрезвычайных ситуациях</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B09624B"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Бармен, помощник бармена </w:t>
            </w:r>
          </w:p>
        </w:tc>
      </w:tr>
      <w:tr w:rsidR="009610AF" w:rsidRPr="00DB52B4" w14:paraId="48318B0D"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C62859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AACF6E2"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правила обслуживания потребителей в баре и за </w:t>
            </w:r>
            <w:r w:rsidRPr="00DB52B4">
              <w:rPr>
                <w:rFonts w:ascii="Times New Roman" w:eastAsia="Times New Roman" w:hAnsi="Times New Roman" w:cs="Times New Roman"/>
                <w:sz w:val="20"/>
                <w:szCs w:val="20"/>
                <w:lang w:eastAsia="ru-RU"/>
              </w:rPr>
              <w:lastRenderedPageBreak/>
              <w:t>барной стойкой, основные правила этикета;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 (для персонала ресторанов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формы расчетов с потребителями,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платежными картами.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организовать работу барменов (помощников барменов), распределять задания между персоналом;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работу барменов (помощников барменов);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обеспечивать координацию деятельности барменов (помощников барменов);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тренинги и обучение обслуживающего персонала на рабочих местах;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ответственность за подготовку бара к обслуживанию, за соблюдение режима работы предприятия, за поддержание надлежащего порядка в баре и за барной стойкой;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потребителей (гостей) в баре и за барной стойкой, при выездном обслуживании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давать рекомендации и оказывать помощь потребителям при выборе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разработке винной и коктейльной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расход напитков и барной продукции, хранение и наличие запасов напитков и продуктов в баре</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688818F0"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Старший бармен, бригадир барменов </w:t>
            </w:r>
          </w:p>
        </w:tc>
      </w:tr>
      <w:tr w:rsidR="009610AF" w:rsidRPr="00DB52B4" w14:paraId="7E3DB55F" w14:textId="77777777" w:rsidTr="00770DCC">
        <w:trPr>
          <w:tblCellSpacing w:w="15" w:type="dxa"/>
        </w:trPr>
        <w:tc>
          <w:tcPr>
            <w:tcW w:w="2216"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2FB03FB9"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789796C"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характеристики вин и других алкогольных напитков, правила их подачи;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подготовки к подаче вин, других алкогольных напитков, виды и назначение винной посуды и аксессуаров, правила сервировки;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дегустации вин и других алкогольных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знать рынок по реализации вин и алкогольных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br/>
              <w:t>- давать рекомендации и оказывать консультативную помощь потребителям в выборе вин и крепких алкогольных напитков, пива, правильному сочетанию блюд и алкогольных напитков, давать пояснения по винной карте;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потребителей (гостей) винами, другими крепкими напитками;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разрабатывать и внедрять винную карту;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хранение запасов вин и напитков, соблюдать правила и условия их хранения, поддерживать необходимый запас винной посуды;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отслеживать ассортимент вин и других напитков, составлять график пополнения запасов вин и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дегустации и органолептическую оценку вин и других алкогольных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заказах и закупках вин и других напитков у поставщиков, осуществлять контроль за их поставками и хранением на складе и в баре;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тренинги и обучение на рабочих местах методам подачи вин и крепких напитков, правильному сочетанию блюд и алкогольных напитков;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работу обслуживающего персонала при подаче напитков гостям</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003D637"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proofErr w:type="spellStart"/>
            <w:r w:rsidRPr="00DB52B4">
              <w:rPr>
                <w:rFonts w:ascii="Times New Roman" w:eastAsia="Times New Roman" w:hAnsi="Times New Roman" w:cs="Times New Roman"/>
                <w:sz w:val="20"/>
                <w:szCs w:val="20"/>
                <w:lang w:eastAsia="ru-RU"/>
              </w:rPr>
              <w:lastRenderedPageBreak/>
              <w:t>Сомелье</w:t>
            </w:r>
            <w:proofErr w:type="spellEnd"/>
            <w:r w:rsidRPr="00DB52B4">
              <w:rPr>
                <w:rFonts w:ascii="Times New Roman" w:eastAsia="Times New Roman" w:hAnsi="Times New Roman" w:cs="Times New Roman"/>
                <w:sz w:val="20"/>
                <w:szCs w:val="20"/>
                <w:lang w:eastAsia="ru-RU"/>
              </w:rPr>
              <w:t xml:space="preserve">, заведующий винным погребом </w:t>
            </w:r>
          </w:p>
        </w:tc>
      </w:tr>
      <w:tr w:rsidR="009610AF" w:rsidRPr="00DB52B4" w14:paraId="1D518043"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06402F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7D25E2D"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товароведные характеристики кофе, ассортимент, рецептуру, технологию приготовления, правила оформления и подачи напитков из кофе, порядок составления кофейной карты;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подготовки к работе и функционирования специализированного кофейного оборудования;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знать иностранный язык (английский и/или соответствующий специализации предприятия) в пределах разговорного минимума и профессиональной терминологии.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специализированное кофейное оборудование к работе и использовать его для приготовления напитков из кофе;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давать рекомендации и оказывать помощь потребителям в выборе напитков из кофе, давать пояснения по кофейной карте;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владеть способами их подачи: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обслуживать потребителей (гостей) напитками из кофе;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соблюдать правила хранения кофе, поддерживать необходимый запас кофейной посуды</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1C73B0C7"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proofErr w:type="spellStart"/>
            <w:r w:rsidRPr="00DB52B4">
              <w:rPr>
                <w:rFonts w:ascii="Times New Roman" w:eastAsia="Times New Roman" w:hAnsi="Times New Roman" w:cs="Times New Roman"/>
                <w:sz w:val="20"/>
                <w:szCs w:val="20"/>
                <w:lang w:eastAsia="ru-RU"/>
              </w:rPr>
              <w:lastRenderedPageBreak/>
              <w:t>Бариста</w:t>
            </w:r>
            <w:proofErr w:type="spellEnd"/>
            <w:r w:rsidRPr="00DB52B4">
              <w:rPr>
                <w:rFonts w:ascii="Times New Roman" w:eastAsia="Times New Roman" w:hAnsi="Times New Roman" w:cs="Times New Roman"/>
                <w:sz w:val="20"/>
                <w:szCs w:val="20"/>
                <w:lang w:eastAsia="ru-RU"/>
              </w:rPr>
              <w:t xml:space="preserve"> </w:t>
            </w:r>
          </w:p>
        </w:tc>
      </w:tr>
      <w:tr w:rsidR="009610AF" w:rsidRPr="00DB52B4" w14:paraId="094D7F31"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5AB24622"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04395E3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обслуживания потребителей в предприятиях быстрого обслуживания (закусочных, буфетах, кафетериях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реализуемой продукции общественного питания, нормы ее выхода и цены;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рецептуры и технологию производства продукции общественного питания для предприятий быстрого обслуживания (закусочных, буфетов, кафетериев и т.п.). требования к качеству полуфабрикатов, блюд, кулинарных, мучных, кондитерских и хлебобулочных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продукции общественного питания, признаки недоброкачественности полуфабрикатов, блюд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и назначение используемой посуды, приборов и инвентаря;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способы, правила размещения, выкладки и упаковки продукции и товаров при отпуске потребителям;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работы и правила эксплуатации торгового, холодильного и технологического оборудования и порядок его обработки;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устройство и правила эксплуатации контрольно-кассового оборудования, порядок выполнения кассовых операций, правила расчета с потребителем;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признаки платежеспособности государственных денежных знаков, порядок получения, хранения и выдачи денежных средств при осуществлении наличных денежных расчетов и порядок расчетов с использованием платежных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отпускать (реализовывать) продукцию общественного питания с раздачи, раздаточных линий и прилавков для потребления в зале и на вынос;</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изготавливать несложные блюда, изделия и напитки;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хранить на раздаче и соблюдать требования при производстве и реализации продукции общественного питания, условия и сроки ее годности, правила товарного соседства;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упаковывать кулинарные и кондитерские изделия для реализации на вынос;</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пользоваться технологическими картами на продукцию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предоставлять потребителям краткую информацию о </w:t>
            </w:r>
            <w:r w:rsidRPr="00DB52B4">
              <w:rPr>
                <w:rFonts w:ascii="Times New Roman" w:eastAsia="Times New Roman" w:hAnsi="Times New Roman" w:cs="Times New Roman"/>
                <w:sz w:val="20"/>
                <w:szCs w:val="20"/>
                <w:lang w:eastAsia="ru-RU"/>
              </w:rPr>
              <w:lastRenderedPageBreak/>
              <w:t>реализуемой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контрольно-кассовое оборудование к началу работы;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оплату наличными средствами и безналичные платежи с использованием платежных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 работе помещения предприятия быстрого обслуживания (закусочных, буфетов, кафетериев и т.п.)</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7E14CD6"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Работник предприятия быстрого обслуживания (многофункциональный работник ПБО), буфетчик, старший буфетчик </w:t>
            </w:r>
          </w:p>
        </w:tc>
      </w:tr>
      <w:tr w:rsidR="009610AF" w:rsidRPr="00DB52B4" w14:paraId="38F198E3"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D153F4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329AE1C"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устройство и правила эксплуатации контрольно-кассового оборудования, порядок выполнения кассовых операций, правила расчета с потребителем;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реализуемой продукции общественного питания, нормы ее выхода, цены на нее, а также ассортимент покупных товаров и их цены;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признаки платежеспособности государственных денежных знаков, порядок получения, хранения и выдачи денежных средств при осуществлении наличных денежных расчетов и порядок расчетов с использованием платежных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контрольно-кассовое оборудование к началу работы и использовать его для оформления платежей;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оплату наличными средствами и выдавать сдачу;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безналичные платежи с использованием платежных карт и осуществлять возврат оформленных платежей;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составлять отчеты по платежам и вести кассовую документацию;</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нести финансовую ответственность за правильность учета денежных средств</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610932E0"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Кассир, старший кассир </w:t>
            </w:r>
          </w:p>
        </w:tc>
      </w:tr>
      <w:tr w:rsidR="009610AF" w:rsidRPr="00DB52B4" w14:paraId="7FC17AAD"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7830A51"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Обслуживающий персонал </w:t>
            </w:r>
          </w:p>
        </w:tc>
        <w:tc>
          <w:tcPr>
            <w:tcW w:w="488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692F94B3"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продажи отдельных видов товаров, реализуемых полуфабрикатов, кулинарных, мучных кондитерских и хлебобулочных изделий, их ассортимент и краткую характеристику;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сроки и условия хранения реализуемых полуфабрикатов, кулинарных, мучных кондитерских и хлебобулочных изделий (температурные режимы, товарное соседство при размещении на прилавках и в витринах);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эксплуатации торгово-технологического оборудования;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виды и назначение инвентаря, инструментов и </w:t>
            </w:r>
            <w:r w:rsidRPr="00DB52B4">
              <w:rPr>
                <w:rFonts w:ascii="Times New Roman" w:eastAsia="Times New Roman" w:hAnsi="Times New Roman" w:cs="Times New Roman"/>
                <w:sz w:val="20"/>
                <w:szCs w:val="20"/>
                <w:lang w:eastAsia="ru-RU"/>
              </w:rPr>
              <w:lastRenderedPageBreak/>
              <w:t>потребительской упаковки, используемых при реализации продукции и товаров;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сопроводительных документов, подтверждающих безопасность и качество продукции, принимаемой к реализации;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устройство и правила эксплуатации контрольно-кассового оборудования, порядок выполнения кассовых операций, правила расчета с потребителем;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признаки платежеспособности государственных денежных знаков, порядок получения, хранения и выдачи денежных средств при осуществлении наличных денежных расчетов и порядок расчетов с использованием платежных карт.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отпускать (реализовывать) продукцию общественного питания с прилавков для потребления в зале и на вынос;</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правила продажи отдельных видов товаров, реализуемых полуфабрикатов, кулинарных, мучных кондитерских и хлебобулочных изделий, знать их ассортимент и краткую характеристику;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хранить на раздаче и соблюдать требования при реализации продукции общественного питания: полуфабрикатов, кулинарных, мучных кондитерских и хлебобулочных изделий (условия и сроки ее годности, температурные режимы, товарное соседство при размещении на прилавках и в витринах);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упаковывать реализуемую продукцию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правила эксплуатации торгово-технологического оборудования;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предоставлять потребителям краткую информацию о реализуемой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контрольно-кассовое оборудование к началу работы;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оплату наличными средствами и безналичные платежи с использованием платежных карт</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6168779C"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Продавец магазина (отдела) кулинарии </w:t>
            </w:r>
          </w:p>
        </w:tc>
      </w:tr>
      <w:tr w:rsidR="009610AF" w:rsidRPr="00DB52B4" w14:paraId="350D6A26" w14:textId="77777777" w:rsidTr="00770DCC">
        <w:trPr>
          <w:tblCellSpacing w:w="15" w:type="dxa"/>
        </w:trPr>
        <w:tc>
          <w:tcPr>
            <w:tcW w:w="2216"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C8C4B57"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88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6D331242"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организацию производственной деятельности производственного персонала, осуществление рациональной организации технологического процесса, подбора и расстановки кадров;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разработку и внедрение системы обеспечения качества и безопасности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рецептуры и технологию продукции общественного питания, порядок составления меню, калькуляции </w:t>
            </w:r>
            <w:r w:rsidRPr="00DB52B4">
              <w:rPr>
                <w:rFonts w:ascii="Times New Roman" w:eastAsia="Times New Roman" w:hAnsi="Times New Roman" w:cs="Times New Roman"/>
                <w:sz w:val="20"/>
                <w:szCs w:val="20"/>
                <w:lang w:eastAsia="ru-RU"/>
              </w:rPr>
              <w:lastRenderedPageBreak/>
              <w:t>блюд и их стоимости, методики определения норм отходов и потерь сырья (продуктов), правила оформления технологических документов с учетом современных тенденций;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продукции общественного питания, признаки недоброкачественности полуфабрикатов, блюд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организации и технологию лечебно-профилактического, диетического питания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организации и технологии школьного и детского питания и особенности производства продукции общественного питания для школьников и детей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ведение учетно-отчетной документации, составление текущих планов и бизнес-прогнозов развития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современные виды технологического оборудования, упаковки, инвентаря, посуды;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работу производства, процессов снабжения, хранения и передвижения продуктов внутри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разрабатывать рецептуры и технологии продукции общественного питания,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новые и фирменные рецептуры;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и проводить органолептическую оценку и бракераж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координировать деятельность производства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разрабатывать и внедрять систему обеспечения качества и безопасности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движение запасов продуктов, товаров и расходных материалов на производстве;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осуществлять постоянный контроль за технологическим процессом производства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и проводить профессиональное обучение, тренинги и аттестацию работников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участвовать в совершенствовании технологии и рецептуры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соблюдение персоналом инструкций по технике безопасности, требований охраны труда, пожарной безопасности, санитарного состояния</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5B505D05"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Заведующий производством, управляющий производством, шеф-повар, шеф-кондитер, начальник цеха, заместитель заведующего производством (управляющего), заместитель начальника цеха </w:t>
            </w:r>
          </w:p>
        </w:tc>
      </w:tr>
      <w:tr w:rsidR="009610AF" w:rsidRPr="00DB52B4" w14:paraId="52C792C1" w14:textId="77777777" w:rsidTr="00770DCC">
        <w:trPr>
          <w:tblCellSpacing w:w="15" w:type="dxa"/>
        </w:trPr>
        <w:tc>
          <w:tcPr>
            <w:tcW w:w="218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EAE0BC5"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Производственный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60667D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рецептуры и технологию производства продукции общественного питания, требования к качеству полуфабрикатов, блюд, кулинарных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приемы и последовательность технологических</w:t>
            </w:r>
            <w:r w:rsidRPr="00DB52B4">
              <w:rPr>
                <w:rFonts w:ascii="Times New Roman" w:eastAsia="Times New Roman" w:hAnsi="Times New Roman" w:cs="Times New Roman"/>
                <w:sz w:val="20"/>
                <w:szCs w:val="20"/>
                <w:lang w:eastAsia="ru-RU"/>
              </w:rPr>
              <w:br/>
              <w:t>операций при кулинарной обработке, режимы и способы обработки продовольственного (пищевого) сырья, способы подготовки пищевых продуктов 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условия реализации и сроки годности продукции,</w:t>
            </w:r>
            <w:r w:rsidRPr="00DB52B4">
              <w:rPr>
                <w:rFonts w:ascii="Times New Roman" w:eastAsia="Times New Roman" w:hAnsi="Times New Roman" w:cs="Times New Roman"/>
                <w:sz w:val="20"/>
                <w:szCs w:val="20"/>
                <w:lang w:eastAsia="ru-RU"/>
              </w:rPr>
              <w:br/>
              <w:t>правила товарного соседства;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продукции общественного питания, признаки недоброкачественности полуфабрикатов, блюд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лечебно-профилактического питания, характеристику диет, особенности кулинарной обработки продуктов при приготовлении диетических блюд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школьного и детского питания и особенности производства продукции общественного питания для школьников и детей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особенности приготовления, приемы </w:t>
            </w:r>
            <w:proofErr w:type="spellStart"/>
            <w:r w:rsidRPr="00DB52B4">
              <w:rPr>
                <w:rFonts w:ascii="Times New Roman" w:eastAsia="Times New Roman" w:hAnsi="Times New Roman" w:cs="Times New Roman"/>
                <w:sz w:val="20"/>
                <w:szCs w:val="20"/>
                <w:lang w:eastAsia="ru-RU"/>
              </w:rPr>
              <w:t>порционирования</w:t>
            </w:r>
            <w:proofErr w:type="spellEnd"/>
            <w:r w:rsidRPr="00DB52B4">
              <w:rPr>
                <w:rFonts w:ascii="Times New Roman" w:eastAsia="Times New Roman" w:hAnsi="Times New Roman" w:cs="Times New Roman"/>
                <w:sz w:val="20"/>
                <w:szCs w:val="20"/>
                <w:lang w:eastAsia="ru-RU"/>
              </w:rPr>
              <w:t>, оформления и подачи (декорирования) национальных, фирменных блюд, блюд национальных (этнических) кухонь, в том числе при обслуживании специальных мероприятий, а также при обслуживании определенного контингента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работы и правила эксплуатации технологического оборудования, используемого при приготовлении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обрабатывать продовольственное (пищевое) сырье, подготавливать пищевые продукты и приготавливать полуфабрикаты, кулинарные изделия и блюда с соблюдением технологических требований и с учетом специализации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 работе производственные цехи;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сервировать и оформлять блюда для отпуска (реализации) и подачи потребителям;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использовать технологическое оборудование </w:t>
            </w:r>
            <w:r w:rsidRPr="00DB52B4">
              <w:rPr>
                <w:rFonts w:ascii="Times New Roman" w:eastAsia="Times New Roman" w:hAnsi="Times New Roman" w:cs="Times New Roman"/>
                <w:sz w:val="20"/>
                <w:szCs w:val="20"/>
                <w:lang w:eastAsia="ru-RU"/>
              </w:rPr>
              <w:lastRenderedPageBreak/>
              <w:t>различных видов в процессе производства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использовать в работе технологические документы, сборники рецептур блюд и изделий, другие технические документы;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работать на производстве в команде (бригаде);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отпускать (реализовать) готовую продукцию с раздачи (раздаточного прилавка) и на вынос с учетом технологических требований к безопасности продукции</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ECABD28"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Повар, помощник повара, </w:t>
            </w:r>
            <w:proofErr w:type="spellStart"/>
            <w:r w:rsidRPr="00DB52B4">
              <w:rPr>
                <w:rFonts w:ascii="Times New Roman" w:eastAsia="Times New Roman" w:hAnsi="Times New Roman" w:cs="Times New Roman"/>
                <w:sz w:val="20"/>
                <w:szCs w:val="20"/>
                <w:lang w:eastAsia="ru-RU"/>
              </w:rPr>
              <w:t>диетповар</w:t>
            </w:r>
            <w:proofErr w:type="spellEnd"/>
            <w:r w:rsidRPr="00DB52B4">
              <w:rPr>
                <w:rFonts w:ascii="Times New Roman" w:eastAsia="Times New Roman" w:hAnsi="Times New Roman" w:cs="Times New Roman"/>
                <w:sz w:val="20"/>
                <w:szCs w:val="20"/>
                <w:lang w:eastAsia="ru-RU"/>
              </w:rPr>
              <w:t xml:space="preserve"> </w:t>
            </w:r>
          </w:p>
        </w:tc>
      </w:tr>
      <w:tr w:rsidR="009610AF" w:rsidRPr="00DB52B4" w14:paraId="3F6553DD" w14:textId="77777777" w:rsidTr="00770DCC">
        <w:trPr>
          <w:tblCellSpacing w:w="15" w:type="dxa"/>
        </w:trPr>
        <w:tc>
          <w:tcPr>
            <w:tcW w:w="218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D55CD2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6FAD3A1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рецептуры и технологию производства продукции общественного питания, требования к качеству полуфабрикатов, блюд, кулинарных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приемы и последовательность технологических операций при кулинарной обработке, режимы и способы обработки продовольственного (пищевого) сырья, способы подготовки пищевых продуктов 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условия и сроки годности и реализации продукции, правила товарного соседства;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продукции общественного питания, признаки недоброкачественности полуфабрикатов, блюд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лечебно-профилактического питания, характеристику диет, особенности кулинарной обработки продуктов при приготовлении диетических блюд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основы школьного и детского питания и особенности производства продукции общественного питания для школьников и детей (для персонала предприятий общественного питания соответствующего формата);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особенности приготовления, приемы </w:t>
            </w:r>
            <w:proofErr w:type="spellStart"/>
            <w:r w:rsidRPr="00DB52B4">
              <w:rPr>
                <w:rFonts w:ascii="Times New Roman" w:eastAsia="Times New Roman" w:hAnsi="Times New Roman" w:cs="Times New Roman"/>
                <w:sz w:val="20"/>
                <w:szCs w:val="20"/>
                <w:lang w:eastAsia="ru-RU"/>
              </w:rPr>
              <w:t>порционирования</w:t>
            </w:r>
            <w:proofErr w:type="spellEnd"/>
            <w:r w:rsidRPr="00DB52B4">
              <w:rPr>
                <w:rFonts w:ascii="Times New Roman" w:eastAsia="Times New Roman" w:hAnsi="Times New Roman" w:cs="Times New Roman"/>
                <w:sz w:val="20"/>
                <w:szCs w:val="20"/>
                <w:lang w:eastAsia="ru-RU"/>
              </w:rPr>
              <w:t>, оформления и подачи (декорирования) национальных, фирменных блюд, блюд национальных (этнических) кухонь, в том числе при обслуживании специальных мероприятий, а также при обслуживании определенного контингента потребителей;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работы и правила эксплуатации технологического оборудования, используемого при приготовлении продукции общественного питания.</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639AA97F"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Повар-бригадир, старший повар, су-шеф </w:t>
            </w:r>
          </w:p>
        </w:tc>
      </w:tr>
      <w:tr w:rsidR="009610AF" w:rsidRPr="00DB52B4" w14:paraId="61E28A44" w14:textId="77777777" w:rsidTr="00770DCC">
        <w:trPr>
          <w:tblCellSpacing w:w="15" w:type="dxa"/>
        </w:trPr>
        <w:tc>
          <w:tcPr>
            <w:tcW w:w="218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2D4F2040"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c>
          <w:tcPr>
            <w:tcW w:w="4910"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4F94FE5B"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организовать работу поваров (помощников поваров), распределять задания между персоналом;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осуществлять руководство бригадой поваров, распределять производственные задания и обеспечивать координацию деятельности работников </w:t>
            </w:r>
            <w:r w:rsidRPr="00DB52B4">
              <w:rPr>
                <w:rFonts w:ascii="Times New Roman" w:eastAsia="Times New Roman" w:hAnsi="Times New Roman" w:cs="Times New Roman"/>
                <w:sz w:val="20"/>
                <w:szCs w:val="20"/>
                <w:lang w:eastAsia="ru-RU"/>
              </w:rPr>
              <w:lastRenderedPageBreak/>
              <w:t>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работу поваров (помощников поваров);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приготавливать сложные полуфабрикаты, кулинарные изделия и блюда с соблюдением технологических требований и с учетом специализации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разработке меню;</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и проводить органолептическую оценку и бракераж продукции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и проводить профессиональное обучение, тренинги работников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аттестации работников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разрабатывать технико-технологические и технологические карты, сборники рецептур блюд и изделий, другие технические документы;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расход сырья и продуктов на производстве, качество приготовления и безопасность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совершенствовании технологии и рецептуры продукции общественного питания</w:t>
            </w:r>
          </w:p>
        </w:tc>
        <w:tc>
          <w:tcPr>
            <w:tcW w:w="255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21EED15C"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r>
      <w:tr w:rsidR="009610AF" w:rsidRPr="00DB52B4" w14:paraId="11F3BCE1" w14:textId="77777777" w:rsidTr="00770DCC">
        <w:trPr>
          <w:tblCellSpacing w:w="15" w:type="dxa"/>
        </w:trPr>
        <w:tc>
          <w:tcPr>
            <w:tcW w:w="218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ADF365B"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0353139"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рецептуры и технологию производства мучных кондитерских и булочных изделий из различных видов теста, отделочных полуфабрикатов, требования к качеству полуфабрикатов, мучных кондитерских и булочных изделий, совместимость и взаимозаменяемость продуктов;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товароведную характеристику сырья, пищевых продуктов, вкусовых и ароматических веществ, разрыхлителей и красителей, приемы и последовательность технологических операций при обработке сырья;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условия хранения и реализации, сроки годности мучных кондитерских и 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мучных кондитерских и булочных полуфабрикатов и изделий, признаки недоброкачественности полуфабрикатов, мучных кондитерских и 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способы и приемы художественной отделки (декорирования) мучных кондитерских и булочных изделий сложных видов, технологию изготовления оригинальных, фигурных, заказных тортов (для кондитеров цехов на предприятиях общественного питания соответствующего формата).</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3AE54B0"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Кондитер, помощник кондитера </w:t>
            </w:r>
          </w:p>
        </w:tc>
      </w:tr>
      <w:tr w:rsidR="009610AF" w:rsidRPr="00DB52B4" w14:paraId="4E8336BC" w14:textId="77777777" w:rsidTr="00770DCC">
        <w:trPr>
          <w:tblCellSpacing w:w="15" w:type="dxa"/>
        </w:trPr>
        <w:tc>
          <w:tcPr>
            <w:tcW w:w="218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4EA1CE84"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c>
          <w:tcPr>
            <w:tcW w:w="4910" w:type="dxa"/>
            <w:gridSpan w:val="2"/>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307C826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соблюдать рецептуры и технологию производства мучных кондитерских и булочных изделий из различных видов теста, отделочных полуфабрикатов, требования к качеству полуфабрикатов, мучных кондитерских и булочных изделий, совместимость и взаимозаменяемость продуктов;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подготавливать к работе кондитерский (мучной) цех;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обрабатывать продовольственное (пищевое) сырье, подготавливать пищевые продукты и приготавливать полуфабрикаты, мучные кондитерские и булочные изделия с соблюдением технологических требований и с учетом специализации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органолептическую оценку и бракераж полуфабрикатов, мучных кондитерских и 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использовать технологическое оборудование различных видов в процессе производства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использовать в работе технологические документы, сборники рецептур блюд и изделий, другие технические документы;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работать на производстве в команде (бригаде кондитеров);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отпускать (реализовать) мучные кондитерские булочные изделия с раздачи (раздаточного прилавка) и на вынос с учетом технологических требований к безопасности продукции</w:t>
            </w:r>
          </w:p>
        </w:tc>
        <w:tc>
          <w:tcPr>
            <w:tcW w:w="255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33A4A60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r>
      <w:tr w:rsidR="009610AF" w:rsidRPr="00DB52B4" w14:paraId="4F494101" w14:textId="77777777" w:rsidTr="00770DCC">
        <w:trPr>
          <w:tblCellSpacing w:w="15" w:type="dxa"/>
        </w:trPr>
        <w:tc>
          <w:tcPr>
            <w:tcW w:w="218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1AD7A75C"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5E3C3ED3"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рецептуры и технологию производства полуфабрикатов, мучных кондитерских и булочных изделий, требования к их качеству;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приемы и последовательность технологических операций при обработке, режимы и способы обработки продовольственного (пищевого) сырья, способы подготовки пищевых продуктов 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методы расчета расхода муки с учетом ее влажности;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условия и сроки годности и реализации полуфабрикатов, мучных кондитерских и булочных изделий, правила товарного соседства;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органолептические методы оценки качества полуфабрикатов, мучных кондитерских и булочных изделий, признаки недоброкачественности полуфабрикатов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работы и правила эксплуатации технологического оборудования, используемого при приготовлении полуфабрикатов, мучных кондитерских и булочных изделий.</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8430CA7"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Кондитер-бригадир, старший кондитер </w:t>
            </w:r>
          </w:p>
        </w:tc>
      </w:tr>
      <w:tr w:rsidR="009610AF" w:rsidRPr="00DB52B4" w14:paraId="61697CF8" w14:textId="77777777" w:rsidTr="00770DCC">
        <w:trPr>
          <w:tblCellSpacing w:w="15" w:type="dxa"/>
        </w:trPr>
        <w:tc>
          <w:tcPr>
            <w:tcW w:w="218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484F9123"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c>
          <w:tcPr>
            <w:tcW w:w="4910" w:type="dxa"/>
            <w:gridSpan w:val="2"/>
            <w:tcBorders>
              <w:top w:val="nil"/>
              <w:left w:val="single" w:sz="6" w:space="0" w:color="000000"/>
              <w:bottom w:val="nil"/>
              <w:right w:val="single" w:sz="6" w:space="0" w:color="000000"/>
            </w:tcBorders>
            <w:tcMar>
              <w:top w:w="15" w:type="dxa"/>
              <w:left w:w="74" w:type="dxa"/>
              <w:bottom w:w="15" w:type="dxa"/>
              <w:right w:w="74" w:type="dxa"/>
            </w:tcMar>
            <w:hideMark/>
          </w:tcPr>
          <w:p w14:paraId="2F7FDA63"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организовать работу кондитеров (помощников кондитеров), распределять задания между персоналом;</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осуществлять руководство бригадой кондитеров, распределять производственные задания и обеспечивать координацию деятельности работников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работу кондитеров (помощников кондитеров);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приготавливать сложные полуфабрикаты, мучные кондитерские и булочные изделия с соблюдением технологических требований и с учетом специализации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разрабатывать ассортимент мучных кондитерских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органолептическую оценку и бракераж полуфабрикатов, мучных кондитерских и 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организовывать и проводить профессиональное обучение, тренинги работников кондитерского цеха;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разрабатывать технологические (технические) документы.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Персонал должен принимать участие в разработке ассортимента мучных кондитерских и булочных изделий, а также в аттестации работников кондитерского цеха.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контролировать расход сырья и продуктов на производстве, качество приготовления и безопасность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участвовать в совершенствовании технологии и рецептуры полуфабрикатов, мучных кондитерских и булочных изделий</w:t>
            </w:r>
          </w:p>
        </w:tc>
        <w:tc>
          <w:tcPr>
            <w:tcW w:w="2550"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14:paraId="56E9C64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p>
        </w:tc>
      </w:tr>
      <w:tr w:rsidR="009610AF" w:rsidRPr="00DB52B4" w14:paraId="131F5E0E"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6EC1FB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91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4B8A9A35"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ассортимент, рецептуры и технологию хлебобулочных изделий,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мучных кулинарных, режимы и продолжительность выпечки, методы органолептической оценки качества и требования, предъявляемые к качеству хлебобулочных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формовки изделий из различных видов теста, нормы выхода готовых изделий, факторы, влияющие на упек, режимы охлаждения выпеченных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способы подготовки посуды и инвентаря для выпечки и правила ухода за ними;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принципы работы и правила эксплуатации теплового оборудования, используемого при выпечке хлебобулочных изделий,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мучных кулинарных.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xml:space="preserve">- изготавливать основные виды теста, отделочные полуфабрикаты и широкий ассортимент хлебобулочных изделий,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мучных кулинарных;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выпекать основные хлебобулочные изделия,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мучные кулинарные;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уметь определять готовность тестовых заготовок при выпечке и оценивать качество выпеченных изделий, проводить органолептическую оценку качества полуфабрикатов и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правила эксплуатации теплового оборудования, используемого при выпечке мучных изделий;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пользоваться технологическими картами на хлебобулочные изделия, в </w:t>
            </w:r>
            <w:proofErr w:type="spellStart"/>
            <w:r w:rsidRPr="00DB52B4">
              <w:rPr>
                <w:rFonts w:ascii="Times New Roman" w:eastAsia="Times New Roman" w:hAnsi="Times New Roman" w:cs="Times New Roman"/>
                <w:sz w:val="20"/>
                <w:szCs w:val="20"/>
                <w:lang w:eastAsia="ru-RU"/>
              </w:rPr>
              <w:t>т.ч</w:t>
            </w:r>
            <w:proofErr w:type="spellEnd"/>
            <w:r w:rsidRPr="00DB52B4">
              <w:rPr>
                <w:rFonts w:ascii="Times New Roman" w:eastAsia="Times New Roman" w:hAnsi="Times New Roman" w:cs="Times New Roman"/>
                <w:sz w:val="20"/>
                <w:szCs w:val="20"/>
                <w:lang w:eastAsia="ru-RU"/>
              </w:rPr>
              <w:t>. мучные кулинарные</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1F4AC975"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Пекарь </w:t>
            </w:r>
          </w:p>
        </w:tc>
      </w:tr>
      <w:tr w:rsidR="009610AF" w:rsidRPr="00DB52B4" w14:paraId="00A3C3CA"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567FCAE"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Производственный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1555E8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технологический процесс производства полуфабрикатов из мяса, птицы, рыбы, овощей, круп, муки и др. соответственно профилю предприятия, нормы выхода и отходов;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изготавливаемых полуфабрикатов из мяса, птицы, рыбы, овощей, круп, муки и др., методы органолептической оценки качества и требования, предъявляемые к качеству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основные критерии безопасности кулинарных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разделку мясных туш и птицы, кулинарное назначение отдельных частей туш и нормы выхода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способы разделки рыбы с костным и хрящевым скелетом всех семейств, нормы выхода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механической обработки картофеля, овощей и зелени машинным способом и вручную, нормы допустимых отходов;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работы и эксплуатации технологического оборудования, используемого при изготовлении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упаковки и транспортирования, условия хранения и сроки годности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изготавливать основные виды полуфабрикатов из мяса, птицы, рыбы, овощей, круп, муки и др.,</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органолептическую оценку качества и бракераж кулинарных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соблюдать правила эксплуатации технологического оборудования, используемого при изготовлении полуфабрикатов;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br/>
              <w:t>- пользоваться технологическими картами на изготовляемые кулинарные полуфабрикаты</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318272C"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Изготовитель пищевых полуфабрикатов </w:t>
            </w:r>
          </w:p>
        </w:tc>
      </w:tr>
      <w:tr w:rsidR="009610AF" w:rsidRPr="00DB52B4" w14:paraId="419B403A"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59AD927"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40896C8F"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наименование кухонной посуды, инвентаря, инструментов, их назначение; правила и способы закрытия и вскрытия тары, правила перемещения продуктов и готовой продукции на складе и на производстве;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включения и выключения технологического и посудомоечного оборудования;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и концентрации используемых моющих и дезинфицирующих средств.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владеть безопасными приемами работы по переноске, погрузке, разгрузке, транспортировании грузов;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мыть вручную и в посудомоечных машинах и раскладывать на хранение кухонную посуду, инвентарь, инструменты;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обрабатывать и дезинфицировать рабочие зоны производственных цехов</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316828D"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Кухонный работник (помощник по кухне)</w:t>
            </w:r>
          </w:p>
        </w:tc>
      </w:tr>
      <w:tr w:rsidR="009610AF" w:rsidRPr="00DB52B4" w14:paraId="28072A7C"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BFBC53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04C9A82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приема, хранения и выдачи личных вещей и правила обслуживания потребителей в гардеробе;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межличностного общения и этикета;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номера телефонов служб вызова такси, служб экстренного вызова (полиции, скорой помощи, пожарной службы)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от потребителей, размещать на временное хранение в гардеробе и выдавать потребителям верхнюю одежду, головные уборы, обувь и другие личные вещи (зонты, сумки, портфели);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помощь потребителям надеть верхнюю одежду;</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помощь пожилым людям, инвалидам и дамам в процессе обслуживания;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при необходимости потребителям услуги в виде чистки и мелкого ремонта верхней одежды (пришивание вешалки или пуговицы).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Персонал должен нести ответственность за сохранность принятых на хранение вещей потребителей в установленном порядке</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47447346"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Гардеробщик </w:t>
            </w:r>
          </w:p>
        </w:tc>
      </w:tr>
      <w:tr w:rsidR="009610AF" w:rsidRPr="00DB52B4" w14:paraId="46DAE92D"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5F599A9"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A14AE3B"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правила обслуживания потребителей во входной зоне конкретного предприятия;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межличностного общения и этикета;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расположение средств противопожарной защиты и сигнализации и правила пользования 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номера телефонов служб вызова такси, служб экстренного вызова (полиции, скорой помощи, пожарной службы) и т.п.;</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иностранный язык (английский и/или соответствующий специализации предприятия) в пределах разговорного минимума и профессиональной терминологии.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вежливо приветствовать и общаться с потребителями у входной зоны с соблюдением правил этикета;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помощь при входе и выходе пожилым людям, инвалидам и дамам в процессе обслуживания и всем потребителям (гостям) в экстренных и чрезвычайных ситуациях;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информировать потребителей о размещении залов и наличии свободных мест в них, местонахождения ближайших предприятий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следить за исправностью входных и внутренних дверей на предприятии, световой рекламой, а также за санитарным состоянием вестибюля и территории около входных дверей;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оказывать помощь при парковке автомобилей гостей;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вызывать такси по просьбе потребителей (гостей);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 необходимости принимать от потребителей, размещать на временное хранение в гардеробе и выдавать потребителям верхнюю одежду, головные уборы, обувь и другие личные вещи (зонты, сумки, портфели)</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766CCBFF"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Швейцар </w:t>
            </w:r>
          </w:p>
        </w:tc>
      </w:tr>
      <w:tr w:rsidR="009610AF" w:rsidRPr="00DB52B4" w14:paraId="06CAF759"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573040C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713225E6"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учета, хранения, движения продовольственного (пищевого) сырья, пищевых продуктов и полуфабрикатов и правила оформления на них сопроводительных документов;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приемки продовольственного (пищевого) сырья, пищевых продуктов и полуфабрикатов по количеству и качеству требования маркировки поступающих продуктов;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требования доброкачественности товаров и их маркировки, основные критерии безопасности пищевого сырья;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правила отпуска продовольственного (пищевого) сырья, пищевых продуктов и полуфабрикатов в </w:t>
            </w:r>
            <w:r w:rsidRPr="00DB52B4">
              <w:rPr>
                <w:rFonts w:ascii="Times New Roman" w:eastAsia="Times New Roman" w:hAnsi="Times New Roman" w:cs="Times New Roman"/>
                <w:sz w:val="20"/>
                <w:szCs w:val="20"/>
                <w:lang w:eastAsia="ru-RU"/>
              </w:rPr>
              <w:lastRenderedPageBreak/>
              <w:t>производственные цехи, выдачи продукции в бар, буфет и залы обслуживания;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организации складского хранения (методы хранения, режимы хранения);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сортность и другие качественные характеристики продовольственного (пищевого) сырья, пищевых продуктов, полуфабрикатов и нормы их расхода;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содержания складских помещений;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порядок и принципы организации погрузочно-разгрузочных работ;</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проведения инвентаризаций;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эксплуатации холодильного и складского оборудования, предназначенного для хранения продовольственного (пищевого) сырья, пищевых продуктов, полуфабрикатов и готовой продукции.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продовольственное (пищевое) сырье, пищевые продукты и полуфабрикаты по количеству и качеству, распределять его на хранение в складских помещениях;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обеспечивать сохранность складируемых товарно-материальных ценностей, соблюдение требований при хранении продовольственного (пищевого) сырья, пищевых продуктов и полуфабрикатов, сопутствующих и расходных материалов (условия и сроки их годности, температурные режимы, товарное соседство при размещении на стеллажах, подтоварниках и в камерах);</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вести учетно-отчетную документацию складских операций;</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правильно эксплуатировать холодильное и складское оборудование;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принимать участие в инвентаризации товарно-материальных ценностей</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2BE4E251"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Кладовщик </w:t>
            </w:r>
          </w:p>
        </w:tc>
      </w:tr>
      <w:tr w:rsidR="009610AF" w:rsidRPr="00DB52B4" w14:paraId="45584605" w14:textId="77777777" w:rsidTr="00770DCC">
        <w:trPr>
          <w:tblCellSpacing w:w="15" w:type="dxa"/>
        </w:trPr>
        <w:tc>
          <w:tcPr>
            <w:tcW w:w="218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337FD478"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4A06CFD7"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наименование столовой посуды и приборов, кухонной посуды, инвентаря, инструментов, их назначение;</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способы и правила мойки и сушки посуды, приборов, инвентаря и тары различного назначения;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включения и выключения посудомоечного оборудования;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виды, назначение и концентрации используемых моющих и дезинфицирующих средств и правила безопасного пользования 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lastRenderedPageBreak/>
              <w:t>- правила сбора и хранения пищевых отходов.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владеть безопасными приемами работы при мытье и обработке посуды;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производить сбор использованной посуды со столов в тележки или на транспортер, доставлять тележки с посудой в моечное отделение, производить выкладку посуды из тележек;</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производить очистку посуды, приборов, подносов, инвентаря и инструментов от остатков пищи;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мыть вручную и в посудомоечных машинах и раскладывать на хранение столовую посуду и приборы, кухонную посуду, инвентарь, инструменты;</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подбирать моющие и дезинфицирующие средства, необходимые для обработки посуды и правильно их дозировать;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содержать посудомоечную машину в чистоте и исправном состоянии;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производить сбор пищевых отходов;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производить доставку чистой посуды, приборов, подносов на раздаточные линии или на столы</w:t>
            </w:r>
          </w:p>
        </w:tc>
        <w:tc>
          <w:tcPr>
            <w:tcW w:w="2550"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14:paraId="0260598E"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 xml:space="preserve">Мойщик посуды, мойщица посуды </w:t>
            </w:r>
          </w:p>
        </w:tc>
      </w:tr>
      <w:tr w:rsidR="009610AF" w:rsidRPr="00DB52B4" w14:paraId="15E45CC0" w14:textId="77777777" w:rsidTr="00770DCC">
        <w:trPr>
          <w:tblCellSpacing w:w="15" w:type="dxa"/>
        </w:trPr>
        <w:tc>
          <w:tcPr>
            <w:tcW w:w="2186"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668318D0"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t xml:space="preserve">Вспомогательный персонал </w:t>
            </w:r>
          </w:p>
        </w:tc>
        <w:tc>
          <w:tcPr>
            <w:tcW w:w="4910" w:type="dxa"/>
            <w:gridSpan w:val="2"/>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4E5BE317" w14:textId="77777777" w:rsidR="009610AF" w:rsidRPr="00DB52B4" w:rsidRDefault="009610AF" w:rsidP="00DB52B4">
            <w:pPr>
              <w:spacing w:after="0" w:line="240" w:lineRule="auto"/>
              <w:rPr>
                <w:rFonts w:ascii="Times New Roman" w:eastAsia="Times New Roman" w:hAnsi="Times New Roman" w:cs="Times New Roman"/>
                <w:sz w:val="20"/>
                <w:szCs w:val="20"/>
                <w:lang w:eastAsia="ru-RU"/>
              </w:rPr>
            </w:pPr>
            <w:r w:rsidRPr="00DB52B4">
              <w:rPr>
                <w:rFonts w:ascii="Times New Roman" w:eastAsia="Times New Roman" w:hAnsi="Times New Roman" w:cs="Times New Roman"/>
                <w:b/>
                <w:bCs/>
                <w:sz w:val="20"/>
                <w:szCs w:val="20"/>
                <w:lang w:eastAsia="ru-RU"/>
              </w:rPr>
              <w:t>Персонал должен знать: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правила санитарии и гигиены по содержанию помещений предприятия общественного питания;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характеристики, назначение и концентрацию применяемых дезинфицирующих и моющих средств и правила безопасного пользования ими;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оборудование, приборы и материалы, применяемые в работе, правила их эксплуатации и применения;</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ассортимент и характеристики расходных материалов,</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принципы работы и правила эксплуатации уборочной техники.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виды уборки производственных и общих помещений. </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b/>
                <w:bCs/>
                <w:sz w:val="20"/>
                <w:szCs w:val="20"/>
                <w:lang w:eastAsia="ru-RU"/>
              </w:rPr>
              <w:t>Персонал должен уметь:</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убирать и поддерживать в чистоте и порядке в течение рабочего дня закрепленные за ним помещения, цеха, санузлы и пр. вручную и с помощью уборочной техники;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проводить генеральную уборку и санитарную обработку закрепленных за ним помещений, цехов, санузлов и пр. вручную и с помощью уборочной техники;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xml:space="preserve">- собирать и транспортировать мусор в установленные </w:t>
            </w:r>
            <w:r w:rsidRPr="00DB52B4">
              <w:rPr>
                <w:rFonts w:ascii="Times New Roman" w:eastAsia="Times New Roman" w:hAnsi="Times New Roman" w:cs="Times New Roman"/>
                <w:sz w:val="20"/>
                <w:szCs w:val="20"/>
                <w:lang w:eastAsia="ru-RU"/>
              </w:rPr>
              <w:lastRenderedPageBreak/>
              <w:t>места;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подбирать моющие и дезинфицирующие средства, необходимые в процессе уборки;</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обрабатывать и дезинфицировать рабочие зоны производства;</w:t>
            </w:r>
            <w:r w:rsidRPr="00DB52B4">
              <w:rPr>
                <w:rFonts w:ascii="Times New Roman" w:eastAsia="Times New Roman" w:hAnsi="Times New Roman" w:cs="Times New Roman"/>
                <w:sz w:val="20"/>
                <w:szCs w:val="20"/>
                <w:lang w:eastAsia="ru-RU"/>
              </w:rPr>
              <w:br/>
            </w:r>
            <w:r w:rsidRPr="00DB52B4">
              <w:rPr>
                <w:rFonts w:ascii="Times New Roman" w:eastAsia="Times New Roman" w:hAnsi="Times New Roman" w:cs="Times New Roman"/>
                <w:sz w:val="20"/>
                <w:szCs w:val="20"/>
                <w:lang w:eastAsia="ru-RU"/>
              </w:rPr>
              <w:br/>
              <w:t>- содержать уборочную технику в чистоте и исправном состоянии</w:t>
            </w:r>
          </w:p>
        </w:tc>
        <w:tc>
          <w:tcPr>
            <w:tcW w:w="255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14:paraId="3623C90A" w14:textId="77777777" w:rsidR="009610AF" w:rsidRPr="00DB52B4" w:rsidRDefault="009610AF" w:rsidP="00DB52B4">
            <w:pPr>
              <w:spacing w:after="0" w:line="240" w:lineRule="auto"/>
              <w:jc w:val="center"/>
              <w:rPr>
                <w:rFonts w:ascii="Times New Roman" w:eastAsia="Times New Roman" w:hAnsi="Times New Roman" w:cs="Times New Roman"/>
                <w:sz w:val="20"/>
                <w:szCs w:val="20"/>
                <w:lang w:eastAsia="ru-RU"/>
              </w:rPr>
            </w:pPr>
            <w:r w:rsidRPr="00DB52B4">
              <w:rPr>
                <w:rFonts w:ascii="Times New Roman" w:eastAsia="Times New Roman" w:hAnsi="Times New Roman" w:cs="Times New Roman"/>
                <w:sz w:val="20"/>
                <w:szCs w:val="20"/>
                <w:lang w:eastAsia="ru-RU"/>
              </w:rPr>
              <w:lastRenderedPageBreak/>
              <w:t>Уборщик, уборщица (стюард)</w:t>
            </w:r>
          </w:p>
        </w:tc>
      </w:tr>
    </w:tbl>
    <w:p w14:paraId="74C6FC9A" w14:textId="28BA3CF8" w:rsidR="004101C3" w:rsidRPr="00834A8B" w:rsidRDefault="004101C3" w:rsidP="00834A8B">
      <w:pPr>
        <w:spacing w:after="0" w:line="240" w:lineRule="auto"/>
        <w:jc w:val="both"/>
        <w:rPr>
          <w:rFonts w:ascii="Times New Roman" w:hAnsi="Times New Roman" w:cs="Times New Roman"/>
          <w:sz w:val="20"/>
          <w:szCs w:val="20"/>
        </w:rPr>
      </w:pPr>
      <w:r w:rsidRPr="00770DCC">
        <w:rPr>
          <w:rFonts w:ascii="Times New Roman" w:hAnsi="Times New Roman" w:cs="Times New Roman"/>
          <w:sz w:val="20"/>
          <w:szCs w:val="20"/>
        </w:rPr>
        <w:t>4.4.5.</w:t>
      </w:r>
      <w:r w:rsidR="009507AC" w:rsidRPr="00770DCC">
        <w:rPr>
          <w:rFonts w:ascii="Times New Roman" w:hAnsi="Times New Roman" w:cs="Times New Roman"/>
          <w:sz w:val="20"/>
          <w:szCs w:val="20"/>
        </w:rPr>
        <w:t xml:space="preserve"> </w:t>
      </w:r>
      <w:r w:rsidR="009507AC" w:rsidRPr="00770DCC">
        <w:rPr>
          <w:rFonts w:ascii="Times New Roman" w:hAnsi="Times New Roman" w:cs="Times New Roman"/>
          <w:b/>
          <w:sz w:val="20"/>
          <w:szCs w:val="20"/>
        </w:rPr>
        <w:t>Единые</w:t>
      </w:r>
      <w:r w:rsidRPr="00770DCC">
        <w:rPr>
          <w:rFonts w:ascii="Times New Roman" w:hAnsi="Times New Roman" w:cs="Times New Roman"/>
          <w:b/>
          <w:sz w:val="20"/>
          <w:szCs w:val="20"/>
        </w:rPr>
        <w:t xml:space="preserve"> </w:t>
      </w:r>
      <w:r w:rsidR="00762F1E" w:rsidRPr="00770DCC">
        <w:rPr>
          <w:rFonts w:ascii="Times New Roman" w:hAnsi="Times New Roman" w:cs="Times New Roman"/>
          <w:b/>
          <w:sz w:val="20"/>
          <w:szCs w:val="20"/>
        </w:rPr>
        <w:t xml:space="preserve">характеристики </w:t>
      </w:r>
      <w:r w:rsidRPr="00770DCC">
        <w:rPr>
          <w:rFonts w:ascii="Times New Roman" w:hAnsi="Times New Roman" w:cs="Times New Roman"/>
          <w:b/>
          <w:sz w:val="20"/>
          <w:szCs w:val="20"/>
        </w:rPr>
        <w:t>внешнего вида персонала</w:t>
      </w:r>
      <w:r w:rsidR="009507AC" w:rsidRPr="00770DCC">
        <w:rPr>
          <w:rFonts w:ascii="Times New Roman" w:hAnsi="Times New Roman" w:cs="Times New Roman"/>
          <w:b/>
          <w:sz w:val="20"/>
          <w:szCs w:val="20"/>
        </w:rPr>
        <w:t xml:space="preserve"> </w:t>
      </w:r>
      <w:r w:rsidR="00762F1E" w:rsidRPr="00770DCC">
        <w:rPr>
          <w:rFonts w:ascii="Times New Roman" w:hAnsi="Times New Roman" w:cs="Times New Roman"/>
          <w:b/>
          <w:sz w:val="20"/>
          <w:szCs w:val="20"/>
        </w:rPr>
        <w:t>Пользователей коллективного знака «</w:t>
      </w:r>
      <w:proofErr w:type="spellStart"/>
      <w:r w:rsidR="00762F1E" w:rsidRPr="00770DCC">
        <w:rPr>
          <w:rFonts w:ascii="Times New Roman" w:hAnsi="Times New Roman" w:cs="Times New Roman"/>
          <w:b/>
          <w:sz w:val="20"/>
          <w:szCs w:val="20"/>
        </w:rPr>
        <w:t>Чайхона</w:t>
      </w:r>
      <w:proofErr w:type="spellEnd"/>
      <w:r w:rsidR="00762F1E" w:rsidRPr="00770DCC">
        <w:rPr>
          <w:rFonts w:ascii="Times New Roman" w:hAnsi="Times New Roman" w:cs="Times New Roman"/>
          <w:b/>
          <w:sz w:val="20"/>
          <w:szCs w:val="20"/>
        </w:rPr>
        <w:t xml:space="preserve"> № 1»</w:t>
      </w:r>
      <w:r w:rsidR="00D05C8E" w:rsidRPr="00770DCC">
        <w:rPr>
          <w:rFonts w:ascii="Times New Roman" w:hAnsi="Times New Roman" w:cs="Times New Roman"/>
          <w:b/>
          <w:sz w:val="20"/>
          <w:szCs w:val="20"/>
        </w:rPr>
        <w:t xml:space="preserve"> </w:t>
      </w:r>
      <w:r w:rsidR="00D05C8E" w:rsidRPr="00770DCC">
        <w:rPr>
          <w:rFonts w:ascii="Times New Roman" w:hAnsi="Times New Roman" w:cs="Times New Roman"/>
          <w:b/>
          <w:sz w:val="20"/>
          <w:u w:val="single"/>
        </w:rPr>
        <w:t>при оказании услуг под коллективным знаком «</w:t>
      </w:r>
      <w:proofErr w:type="spellStart"/>
      <w:r w:rsidR="00D05C8E" w:rsidRPr="00770DCC">
        <w:rPr>
          <w:rFonts w:ascii="Times New Roman" w:hAnsi="Times New Roman" w:cs="Times New Roman"/>
          <w:b/>
          <w:sz w:val="20"/>
          <w:u w:val="single"/>
        </w:rPr>
        <w:t>Чайхона</w:t>
      </w:r>
      <w:proofErr w:type="spellEnd"/>
      <w:r w:rsidR="00D05C8E" w:rsidRPr="00770DCC">
        <w:rPr>
          <w:rFonts w:ascii="Times New Roman" w:hAnsi="Times New Roman" w:cs="Times New Roman"/>
          <w:b/>
          <w:sz w:val="20"/>
          <w:u w:val="single"/>
        </w:rPr>
        <w:t xml:space="preserve"> №1».</w:t>
      </w:r>
    </w:p>
    <w:p w14:paraId="10D58B65"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4.4.5.1. Стандарты внешнего вида менеджера. Мужчины.</w:t>
      </w:r>
    </w:p>
    <w:p w14:paraId="6B516773" w14:textId="77777777" w:rsidR="004101C3" w:rsidRPr="00834A8B" w:rsidRDefault="004101C3" w:rsidP="00834A8B">
      <w:pPr>
        <w:pStyle w:val="2"/>
        <w:spacing w:before="0" w:beforeAutospacing="0" w:after="0" w:afterAutospacing="0"/>
        <w:jc w:val="both"/>
        <w:rPr>
          <w:b w:val="0"/>
          <w:sz w:val="20"/>
          <w:szCs w:val="20"/>
          <w:lang w:eastAsia="ar-SA"/>
        </w:rPr>
      </w:pPr>
      <w:r w:rsidRPr="00834A8B">
        <w:rPr>
          <w:b w:val="0"/>
          <w:sz w:val="20"/>
          <w:szCs w:val="20"/>
          <w:lang w:eastAsia="ar-SA"/>
        </w:rPr>
        <w:t>ДОПУСТИМЫЙ ДРЕСС-КОД:</w:t>
      </w:r>
    </w:p>
    <w:p w14:paraId="2CFA84BD"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BUSSINES GENERAL (ОБЫЧНЫЙ ДЕЛОВОЙ)</w:t>
      </w:r>
    </w:p>
    <w:p w14:paraId="21C3181C"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SMART CASUAL («ЩЕГОЛЕВАТЫЙ ПОВСЕДНЕВНЫЙ»)</w:t>
      </w:r>
    </w:p>
    <w:p w14:paraId="5480AEA8"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SEMI-FORMAL (ПОЛУДЕЛОВОЙ)</w:t>
      </w:r>
    </w:p>
    <w:p w14:paraId="67B93D9E"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CASUAL</w:t>
      </w:r>
    </w:p>
    <w:p w14:paraId="487DC764" w14:textId="77777777" w:rsidR="004101C3" w:rsidRPr="00834A8B" w:rsidRDefault="004101C3" w:rsidP="00834A8B">
      <w:pPr>
        <w:pStyle w:val="2"/>
        <w:spacing w:before="0" w:beforeAutospacing="0" w:after="0" w:afterAutospacing="0"/>
        <w:jc w:val="both"/>
        <w:rPr>
          <w:b w:val="0"/>
          <w:sz w:val="20"/>
          <w:szCs w:val="20"/>
          <w:lang w:eastAsia="ar-SA"/>
        </w:rPr>
      </w:pPr>
      <w:r w:rsidRPr="00834A8B">
        <w:rPr>
          <w:b w:val="0"/>
          <w:sz w:val="20"/>
          <w:szCs w:val="20"/>
          <w:lang w:eastAsia="ar-SA"/>
        </w:rPr>
        <w:t xml:space="preserve">   Особенности </w:t>
      </w:r>
      <w:proofErr w:type="spellStart"/>
      <w:r w:rsidRPr="00834A8B">
        <w:rPr>
          <w:b w:val="0"/>
          <w:sz w:val="20"/>
          <w:szCs w:val="20"/>
          <w:lang w:eastAsia="ar-SA"/>
        </w:rPr>
        <w:t>дресс</w:t>
      </w:r>
      <w:proofErr w:type="spellEnd"/>
      <w:r w:rsidRPr="00834A8B">
        <w:rPr>
          <w:b w:val="0"/>
          <w:sz w:val="20"/>
          <w:szCs w:val="20"/>
          <w:lang w:eastAsia="ar-SA"/>
        </w:rPr>
        <w:t>-кода:</w:t>
      </w:r>
    </w:p>
    <w:p w14:paraId="1C571DDF"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Допустимы классического покроя костюмы, соответствующие времени года и суток.</w:t>
      </w:r>
    </w:p>
    <w:p w14:paraId="5521C5FB"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Классические рубашки различных цветов: голубой, белый, бежевый, сиреневый, серый.</w:t>
      </w:r>
    </w:p>
    <w:p w14:paraId="0BB52373"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Рубашки-поло, различных цветов, допустимы в пятницу вечером и в ночное время. Недопустимы рисунки с детским </w:t>
      </w:r>
      <w:proofErr w:type="spellStart"/>
      <w:r w:rsidRPr="00834A8B">
        <w:rPr>
          <w:rFonts w:ascii="Times New Roman" w:hAnsi="Times New Roman" w:cs="Times New Roman"/>
          <w:sz w:val="20"/>
          <w:szCs w:val="20"/>
          <w:lang w:eastAsia="ar-SA"/>
        </w:rPr>
        <w:t>принтом</w:t>
      </w:r>
      <w:proofErr w:type="spellEnd"/>
      <w:r w:rsidRPr="00834A8B">
        <w:rPr>
          <w:rFonts w:ascii="Times New Roman" w:hAnsi="Times New Roman" w:cs="Times New Roman"/>
          <w:sz w:val="20"/>
          <w:szCs w:val="20"/>
          <w:lang w:eastAsia="ar-SA"/>
        </w:rPr>
        <w:t>, с героями мультфильмов.</w:t>
      </w:r>
    </w:p>
    <w:p w14:paraId="3F1DB085"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Галстуки различных оттенков, гармонирующих с общим стилем костюма;</w:t>
      </w:r>
    </w:p>
    <w:p w14:paraId="7109AB91"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Возможен джемпер, пуловер с V-образным вырезом, различных оттенков;</w:t>
      </w:r>
    </w:p>
    <w:p w14:paraId="1B07BDEF" w14:textId="77777777" w:rsidR="004101C3" w:rsidRPr="00834A8B" w:rsidRDefault="004101C3" w:rsidP="00834A8B">
      <w:pPr>
        <w:pStyle w:val="a3"/>
        <w:numPr>
          <w:ilvl w:val="0"/>
          <w:numId w:val="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Брюки с заутюженными стрелками, нормальной длины, классического покроя. В ночное время и по вечерам пятницы допустимы джинсы. </w:t>
      </w:r>
    </w:p>
    <w:p w14:paraId="130E2ECD"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Недопустимы джинсы с дырами, стразами, аппликацией.</w:t>
      </w:r>
    </w:p>
    <w:p w14:paraId="2226320F"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Покрой одежды свободный, объемный.</w:t>
      </w:r>
    </w:p>
    <w:p w14:paraId="2E5B3D25"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Ткань должна быть дорогой, натуральной, немнущейся.</w:t>
      </w:r>
    </w:p>
    <w:p w14:paraId="7D458A28"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Приветствуются брендовые вещи и аксессуары известных марок;</w:t>
      </w:r>
    </w:p>
    <w:p w14:paraId="6FD218F0"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Обувь допустима: туфли черного, темно-синего, или темно-коричневого цвета, мокасины черного, синего цвета, </w:t>
      </w:r>
      <w:proofErr w:type="spellStart"/>
      <w:r w:rsidRPr="00834A8B">
        <w:rPr>
          <w:rFonts w:ascii="Times New Roman" w:hAnsi="Times New Roman" w:cs="Times New Roman"/>
          <w:sz w:val="20"/>
          <w:szCs w:val="20"/>
          <w:lang w:eastAsia="ar-SA"/>
        </w:rPr>
        <w:t>лофферы</w:t>
      </w:r>
      <w:proofErr w:type="spellEnd"/>
      <w:r w:rsidRPr="00834A8B">
        <w:rPr>
          <w:rFonts w:ascii="Times New Roman" w:hAnsi="Times New Roman" w:cs="Times New Roman"/>
          <w:sz w:val="20"/>
          <w:szCs w:val="20"/>
          <w:lang w:eastAsia="ar-SA"/>
        </w:rPr>
        <w:t xml:space="preserve"> темных оттенков. Обувь должна быть удобной, закрытой, чистой. Недопустима обувь с открытым мысом или пяткой.</w:t>
      </w:r>
    </w:p>
    <w:p w14:paraId="6A13AB7E"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Ремень подходит под цвет обуви, пряжка небольшого размера, не яркая. Отсутствуют стразы. Не бросается в глаза.</w:t>
      </w:r>
    </w:p>
    <w:p w14:paraId="0FA6E7CE"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Из аксессуаров допустимы наручные часы, обручальное кольцо</w:t>
      </w:r>
    </w:p>
    <w:p w14:paraId="111773F3"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Носки должны быть длинные, под цвет обуви</w:t>
      </w:r>
    </w:p>
    <w:p w14:paraId="4BC7E7E6"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На правой стороне, в области груди, приколот </w:t>
      </w:r>
      <w:proofErr w:type="spellStart"/>
      <w:r w:rsidRPr="00834A8B">
        <w:rPr>
          <w:rFonts w:ascii="Times New Roman" w:hAnsi="Times New Roman" w:cs="Times New Roman"/>
          <w:sz w:val="20"/>
          <w:szCs w:val="20"/>
          <w:lang w:eastAsia="ar-SA"/>
        </w:rPr>
        <w:t>бейдж</w:t>
      </w:r>
      <w:proofErr w:type="spellEnd"/>
      <w:r w:rsidRPr="00834A8B">
        <w:rPr>
          <w:rFonts w:ascii="Times New Roman" w:hAnsi="Times New Roman" w:cs="Times New Roman"/>
          <w:sz w:val="20"/>
          <w:szCs w:val="20"/>
          <w:lang w:eastAsia="ar-SA"/>
        </w:rPr>
        <w:t xml:space="preserve"> с именем</w:t>
      </w:r>
    </w:p>
    <w:p w14:paraId="4F184C5A"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4.4.5.2. Стандарты внешнего вида менеджера. Женщины.</w:t>
      </w:r>
    </w:p>
    <w:p w14:paraId="723604D0"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Допустимы классического покроя костюмы, юбки, брюки, блузы, пиджаки, платья, соответствующие времени года и суток, спокойных цветов. Допустимы различные неяркие </w:t>
      </w:r>
      <w:proofErr w:type="spellStart"/>
      <w:r w:rsidRPr="00834A8B">
        <w:rPr>
          <w:rFonts w:ascii="Times New Roman" w:hAnsi="Times New Roman" w:cs="Times New Roman"/>
          <w:sz w:val="20"/>
          <w:szCs w:val="20"/>
          <w:lang w:eastAsia="ar-SA"/>
        </w:rPr>
        <w:t>принты</w:t>
      </w:r>
      <w:proofErr w:type="spellEnd"/>
      <w:r w:rsidRPr="00834A8B">
        <w:rPr>
          <w:rFonts w:ascii="Times New Roman" w:hAnsi="Times New Roman" w:cs="Times New Roman"/>
          <w:sz w:val="20"/>
          <w:szCs w:val="20"/>
          <w:lang w:eastAsia="ar-SA"/>
        </w:rPr>
        <w:t xml:space="preserve">. </w:t>
      </w:r>
    </w:p>
    <w:p w14:paraId="1D63A3E3"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Запрещается: открытое декольте, открытые плечи (майки, платья, блузы на тонких лямках).</w:t>
      </w:r>
    </w:p>
    <w:p w14:paraId="12930CEA"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В ночное время и по вечерам пятницы допустимы джинсы (не допускаются рваные джинсы).</w:t>
      </w:r>
    </w:p>
    <w:p w14:paraId="2E63317E"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Ткань должна быть дорогой, натуральной, немнущейся.</w:t>
      </w:r>
    </w:p>
    <w:p w14:paraId="2E6E895D"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Приветствуются брендовые вещи и аксессуары известных марок.</w:t>
      </w:r>
    </w:p>
    <w:p w14:paraId="61987F69"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Обувь: закрытая, темных тонов, презентабельного вида, чистая (допускаются балетки). В летнее время допускается обувь с открытым носом, при этом обязательно иметь аккуратный педикюр. Запрещаются сланцы, вьетнамки, сабо.</w:t>
      </w:r>
    </w:p>
    <w:p w14:paraId="325CDC0D"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Обязательно ношение колгот (исключение составляет летнее время).</w:t>
      </w:r>
    </w:p>
    <w:p w14:paraId="2F72B0B2"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Из аксессуаров допустимы наручные часы, обручальное кольцо.</w:t>
      </w:r>
    </w:p>
    <w:p w14:paraId="5DF16B90" w14:textId="77777777" w:rsidR="004101C3" w:rsidRPr="00834A8B" w:rsidRDefault="004101C3" w:rsidP="00834A8B">
      <w:pPr>
        <w:pStyle w:val="a3"/>
        <w:numPr>
          <w:ilvl w:val="0"/>
          <w:numId w:val="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На правой стороне, в области груди приколот </w:t>
      </w:r>
      <w:proofErr w:type="spellStart"/>
      <w:r w:rsidRPr="00834A8B">
        <w:rPr>
          <w:rFonts w:ascii="Times New Roman" w:hAnsi="Times New Roman" w:cs="Times New Roman"/>
          <w:sz w:val="20"/>
          <w:szCs w:val="20"/>
          <w:lang w:eastAsia="ar-SA"/>
        </w:rPr>
        <w:t>бейдж</w:t>
      </w:r>
      <w:proofErr w:type="spellEnd"/>
      <w:r w:rsidRPr="00834A8B">
        <w:rPr>
          <w:rFonts w:ascii="Times New Roman" w:hAnsi="Times New Roman" w:cs="Times New Roman"/>
          <w:sz w:val="20"/>
          <w:szCs w:val="20"/>
          <w:lang w:eastAsia="ar-SA"/>
        </w:rPr>
        <w:t xml:space="preserve"> с именем.</w:t>
      </w:r>
    </w:p>
    <w:p w14:paraId="11B8576B"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4.4.5.3. Стандарты внешнего вида. Сотрудники охраны.</w:t>
      </w:r>
    </w:p>
    <w:p w14:paraId="67FE711F" w14:textId="77777777" w:rsidR="004101C3" w:rsidRPr="00834A8B" w:rsidRDefault="004101C3" w:rsidP="00834A8B">
      <w:pPr>
        <w:pStyle w:val="2"/>
        <w:spacing w:before="0" w:beforeAutospacing="0" w:after="0" w:afterAutospacing="0"/>
        <w:jc w:val="both"/>
        <w:rPr>
          <w:b w:val="0"/>
          <w:sz w:val="20"/>
          <w:szCs w:val="20"/>
          <w:lang w:eastAsia="ar-SA"/>
        </w:rPr>
      </w:pPr>
      <w:r w:rsidRPr="00834A8B">
        <w:rPr>
          <w:b w:val="0"/>
          <w:sz w:val="20"/>
          <w:szCs w:val="20"/>
          <w:lang w:eastAsia="ar-SA"/>
        </w:rPr>
        <w:t>ТРЕБОВАНИЯ К КОСТЮМУ:</w:t>
      </w:r>
    </w:p>
    <w:p w14:paraId="27469685" w14:textId="77777777" w:rsidR="004101C3" w:rsidRPr="00834A8B" w:rsidRDefault="004101C3" w:rsidP="00834A8B">
      <w:pPr>
        <w:pStyle w:val="a3"/>
        <w:numPr>
          <w:ilvl w:val="0"/>
          <w:numId w:val="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ЗИМНИЙ ВАРИАНТ: Костюм черного цвета, галстук черного цвета, черная рубашка, носки черного цвета, обувь удобная закрытая, черного цвета</w:t>
      </w:r>
    </w:p>
    <w:p w14:paraId="5A092124" w14:textId="77777777" w:rsidR="004101C3" w:rsidRPr="00834A8B" w:rsidRDefault="004101C3" w:rsidP="00834A8B">
      <w:pPr>
        <w:pStyle w:val="a3"/>
        <w:numPr>
          <w:ilvl w:val="0"/>
          <w:numId w:val="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ЛЕТНИЙ ВАРИАНТ: Брюки черного цвета, белая рубашка с коротким рукавом, носки черного цвета, обувь удобная, закрытая, черного цвета</w:t>
      </w:r>
    </w:p>
    <w:p w14:paraId="2B493E17" w14:textId="77777777" w:rsidR="004101C3" w:rsidRPr="00834A8B" w:rsidRDefault="004101C3" w:rsidP="00834A8B">
      <w:pPr>
        <w:pStyle w:val="a3"/>
        <w:numPr>
          <w:ilvl w:val="0"/>
          <w:numId w:val="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НЕДОПУСТИМО:</w:t>
      </w:r>
    </w:p>
    <w:p w14:paraId="33DFD44B" w14:textId="77777777" w:rsidR="004101C3" w:rsidRPr="00834A8B" w:rsidRDefault="004101C3" w:rsidP="00834A8B">
      <w:pPr>
        <w:pStyle w:val="a3"/>
        <w:numPr>
          <w:ilvl w:val="1"/>
          <w:numId w:val="6"/>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носить поверх костюма различной бижутерии, украшений, значков, цепочек и т.п.;</w:t>
      </w:r>
    </w:p>
    <w:p w14:paraId="2CE01637" w14:textId="77777777" w:rsidR="004101C3" w:rsidRPr="00834A8B" w:rsidRDefault="004101C3" w:rsidP="00834A8B">
      <w:pPr>
        <w:pStyle w:val="a3"/>
        <w:numPr>
          <w:ilvl w:val="1"/>
          <w:numId w:val="6"/>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наличие солнечных очков, выпирающих или звенящих вещей в карманах. </w:t>
      </w:r>
    </w:p>
    <w:p w14:paraId="2BC11512" w14:textId="77777777" w:rsidR="004101C3" w:rsidRPr="00834A8B" w:rsidRDefault="004101C3" w:rsidP="00834A8B">
      <w:pPr>
        <w:pStyle w:val="2"/>
        <w:spacing w:before="0" w:beforeAutospacing="0" w:after="0" w:afterAutospacing="0"/>
        <w:jc w:val="both"/>
        <w:rPr>
          <w:b w:val="0"/>
          <w:sz w:val="20"/>
          <w:szCs w:val="20"/>
          <w:lang w:eastAsia="ar-SA"/>
        </w:rPr>
      </w:pPr>
      <w:r w:rsidRPr="00834A8B">
        <w:rPr>
          <w:b w:val="0"/>
          <w:sz w:val="20"/>
          <w:szCs w:val="20"/>
          <w:lang w:eastAsia="ar-SA"/>
        </w:rPr>
        <w:t>ТРЕБОВАНИЯ К ВНЕШНЕМУ ВИДУ</w:t>
      </w:r>
    </w:p>
    <w:p w14:paraId="29522C42" w14:textId="77777777" w:rsidR="004101C3" w:rsidRPr="00834A8B" w:rsidRDefault="004101C3" w:rsidP="00834A8B">
      <w:pPr>
        <w:pStyle w:val="a3"/>
        <w:numPr>
          <w:ilvl w:val="0"/>
          <w:numId w:val="8"/>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lastRenderedPageBreak/>
        <w:t>Волосы на голове должны быть чистые, аккуратно подстриженные, причесанные. Лицо должно быть гладко выбрито, усы и борода (при наличии) – аккуратно подстрижены</w:t>
      </w:r>
    </w:p>
    <w:p w14:paraId="507895D9" w14:textId="77777777" w:rsidR="004101C3" w:rsidRPr="00834A8B" w:rsidRDefault="004101C3" w:rsidP="00834A8B">
      <w:pPr>
        <w:pStyle w:val="a3"/>
        <w:numPr>
          <w:ilvl w:val="0"/>
          <w:numId w:val="8"/>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Руки и ногти должны быть чистыми и ухоженными.</w:t>
      </w:r>
    </w:p>
    <w:p w14:paraId="3D1996AD" w14:textId="77777777" w:rsidR="004101C3" w:rsidRPr="00834A8B" w:rsidRDefault="004101C3" w:rsidP="00834A8B">
      <w:pPr>
        <w:pStyle w:val="a3"/>
        <w:numPr>
          <w:ilvl w:val="0"/>
          <w:numId w:val="8"/>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Допускается использование лосьонов, дезодорантов и других средств личной гигиены с умеренным, неброским запахом.</w:t>
      </w:r>
    </w:p>
    <w:p w14:paraId="19B63375" w14:textId="77777777" w:rsidR="004101C3" w:rsidRPr="00834A8B" w:rsidRDefault="004101C3" w:rsidP="00834A8B">
      <w:pPr>
        <w:pStyle w:val="a3"/>
        <w:numPr>
          <w:ilvl w:val="0"/>
          <w:numId w:val="8"/>
        </w:numPr>
        <w:spacing w:after="0" w:line="240" w:lineRule="auto"/>
        <w:ind w:left="0" w:firstLine="0"/>
        <w:jc w:val="both"/>
        <w:rPr>
          <w:rFonts w:ascii="Times New Roman" w:hAnsi="Times New Roman" w:cs="Times New Roman"/>
          <w:sz w:val="20"/>
          <w:szCs w:val="20"/>
          <w:lang w:eastAsia="ar-SA"/>
        </w:rPr>
      </w:pPr>
      <w:proofErr w:type="spellStart"/>
      <w:r w:rsidRPr="00834A8B">
        <w:rPr>
          <w:rFonts w:ascii="Times New Roman" w:hAnsi="Times New Roman" w:cs="Times New Roman"/>
          <w:sz w:val="20"/>
          <w:szCs w:val="20"/>
          <w:lang w:eastAsia="ar-SA"/>
        </w:rPr>
        <w:t>Бейдж</w:t>
      </w:r>
      <w:proofErr w:type="spellEnd"/>
      <w:r w:rsidRPr="00834A8B">
        <w:rPr>
          <w:rFonts w:ascii="Times New Roman" w:hAnsi="Times New Roman" w:cs="Times New Roman"/>
          <w:sz w:val="20"/>
          <w:szCs w:val="20"/>
          <w:lang w:eastAsia="ar-SA"/>
        </w:rPr>
        <w:t xml:space="preserve"> с правой стороны</w:t>
      </w:r>
    </w:p>
    <w:p w14:paraId="7DE0C35A" w14:textId="77777777" w:rsidR="004101C3" w:rsidRPr="00834A8B" w:rsidRDefault="004101C3" w:rsidP="006E1A8D">
      <w:pPr>
        <w:pStyle w:val="a3"/>
        <w:spacing w:after="0" w:line="240" w:lineRule="auto"/>
        <w:ind w:left="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НЕДОПУСТИМО:</w:t>
      </w:r>
    </w:p>
    <w:p w14:paraId="32B34836"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находиться на работе с немытыми либо непричесанными волосами;</w:t>
      </w:r>
    </w:p>
    <w:p w14:paraId="22E6047A"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наличие перхоти;</w:t>
      </w:r>
    </w:p>
    <w:p w14:paraId="6D469362"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носить эпатажные стрижки</w:t>
      </w:r>
    </w:p>
    <w:p w14:paraId="4791195A"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носить татуировки и предметы пирсинга, которые не скрываются форменным костюмом.</w:t>
      </w:r>
    </w:p>
    <w:p w14:paraId="24866A30"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иметь неприятный или отталкивающий запах: табака, алкоголя, пота, чеснока, лука и т.п.</w:t>
      </w:r>
    </w:p>
    <w:p w14:paraId="53A47AC5" w14:textId="77777777" w:rsidR="004101C3" w:rsidRPr="00834A8B" w:rsidRDefault="004101C3" w:rsidP="00834A8B">
      <w:pPr>
        <w:pStyle w:val="a3"/>
        <w:numPr>
          <w:ilvl w:val="0"/>
          <w:numId w:val="9"/>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использовать чрезмерный запах парфюмерии.</w:t>
      </w:r>
    </w:p>
    <w:p w14:paraId="6806AE68"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 xml:space="preserve">4.4.5.4. Стандарты внешнего вида. </w:t>
      </w:r>
      <w:proofErr w:type="spellStart"/>
      <w:r w:rsidRPr="00834A8B">
        <w:rPr>
          <w:rFonts w:ascii="Times New Roman" w:hAnsi="Times New Roman" w:cs="Times New Roman"/>
          <w:b w:val="0"/>
          <w:color w:val="auto"/>
          <w:sz w:val="20"/>
          <w:szCs w:val="20"/>
          <w:lang w:eastAsia="ar-SA"/>
        </w:rPr>
        <w:t>Хостес</w:t>
      </w:r>
      <w:proofErr w:type="spellEnd"/>
      <w:r w:rsidRPr="00834A8B">
        <w:rPr>
          <w:rFonts w:ascii="Times New Roman" w:hAnsi="Times New Roman" w:cs="Times New Roman"/>
          <w:b w:val="0"/>
          <w:color w:val="auto"/>
          <w:sz w:val="20"/>
          <w:szCs w:val="20"/>
          <w:lang w:eastAsia="ar-SA"/>
        </w:rPr>
        <w:t>.</w:t>
      </w:r>
    </w:p>
    <w:p w14:paraId="635DB9A0"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Допустимы платья-футляры, платья в пол, юбки, брюки, блузы, пиджаки, платья, соответствующие времени года и суток.  </w:t>
      </w:r>
    </w:p>
    <w:p w14:paraId="1DA713E8"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Запрещается: открытое декольте, открытые плечи (майки, платья, блузы на тонких лямках). Не должны быть видны элементы нижнего белья. Не допускается экстремальная длина мини юбок и платьев (при наклоне и ходьбе по лестнице не должно быть видно нижнего белья)  </w:t>
      </w:r>
    </w:p>
    <w:p w14:paraId="2DB36A86"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Ткань должна быть дорогой, натуральной, немнущейся и непрозрачной.</w:t>
      </w:r>
    </w:p>
    <w:p w14:paraId="570A55D8"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Приветствуются брендовые вещи и аксессуары известных марок.</w:t>
      </w:r>
    </w:p>
    <w:p w14:paraId="428C1E07"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Обувь: закрытая, темных тонов, презентабельного вида, чистая, на устойчивом каблуке. В летнее время допускается открытая обувь при наличии каблука или поднятой платформы при этом обязательно иметь аккуратный педикюр. Запрещаются сланцы, вьетнамки, сабо.</w:t>
      </w:r>
    </w:p>
    <w:p w14:paraId="1468D53A"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Обязательно ношение колгот (исключение составляет летнее время).</w:t>
      </w:r>
    </w:p>
    <w:p w14:paraId="14C8CE04"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Из аксессуаров допустимы наручные часы, обручальное кольцо. Недопустимо большое количество бижутерии.</w:t>
      </w:r>
    </w:p>
    <w:p w14:paraId="76942EEA" w14:textId="77777777" w:rsidR="004101C3" w:rsidRPr="00834A8B" w:rsidRDefault="004101C3" w:rsidP="00834A8B">
      <w:pPr>
        <w:pStyle w:val="a3"/>
        <w:numPr>
          <w:ilvl w:val="0"/>
          <w:numId w:val="10"/>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На правой стороне, в области груди приколот </w:t>
      </w:r>
      <w:proofErr w:type="spellStart"/>
      <w:r w:rsidRPr="00834A8B">
        <w:rPr>
          <w:rFonts w:ascii="Times New Roman" w:hAnsi="Times New Roman" w:cs="Times New Roman"/>
          <w:sz w:val="20"/>
          <w:szCs w:val="20"/>
          <w:lang w:eastAsia="ar-SA"/>
        </w:rPr>
        <w:t>бейдж</w:t>
      </w:r>
      <w:proofErr w:type="spellEnd"/>
      <w:r w:rsidRPr="00834A8B">
        <w:rPr>
          <w:rFonts w:ascii="Times New Roman" w:hAnsi="Times New Roman" w:cs="Times New Roman"/>
          <w:sz w:val="20"/>
          <w:szCs w:val="20"/>
          <w:lang w:eastAsia="ar-SA"/>
        </w:rPr>
        <w:t xml:space="preserve"> с именем.</w:t>
      </w:r>
    </w:p>
    <w:p w14:paraId="2DD8C171"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4.4.5.5. Стандарты внешнего вида</w:t>
      </w:r>
    </w:p>
    <w:p w14:paraId="6F81DE65" w14:textId="77777777" w:rsidR="004101C3" w:rsidRPr="00834A8B" w:rsidRDefault="004101C3" w:rsidP="00834A8B">
      <w:pPr>
        <w:spacing w:after="0" w:line="240" w:lineRule="auto"/>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ОБЩИЕ</w:t>
      </w:r>
    </w:p>
    <w:p w14:paraId="643DBA6E" w14:textId="7C55C2D4"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ОФИЦИАНТЫ / БАРМЕНЫ / ПАРОМЕНЫ  /</w:t>
      </w:r>
      <w:r w:rsidR="00770CEB">
        <w:rPr>
          <w:rFonts w:ascii="Times New Roman" w:hAnsi="Times New Roman" w:cs="Times New Roman"/>
          <w:b w:val="0"/>
          <w:color w:val="auto"/>
          <w:sz w:val="20"/>
          <w:szCs w:val="20"/>
          <w:lang w:eastAsia="ar-SA"/>
        </w:rPr>
        <w:t xml:space="preserve"> </w:t>
      </w:r>
      <w:r w:rsidRPr="00834A8B">
        <w:rPr>
          <w:rFonts w:ascii="Times New Roman" w:hAnsi="Times New Roman" w:cs="Times New Roman"/>
          <w:b w:val="0"/>
          <w:color w:val="auto"/>
          <w:sz w:val="20"/>
          <w:szCs w:val="20"/>
          <w:lang w:eastAsia="ar-SA"/>
        </w:rPr>
        <w:t>ЧАЙНЫЙ МАСТЕР</w:t>
      </w:r>
    </w:p>
    <w:p w14:paraId="2F2603F9" w14:textId="77777777" w:rsidR="004101C3" w:rsidRPr="00834A8B"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Джинсы только синего, темно-синего и черного цветов, допускаются джинсы из </w:t>
      </w:r>
      <w:proofErr w:type="spellStart"/>
      <w:r w:rsidRPr="00834A8B">
        <w:rPr>
          <w:rFonts w:ascii="Times New Roman" w:hAnsi="Times New Roman" w:cs="Times New Roman"/>
          <w:sz w:val="20"/>
          <w:szCs w:val="20"/>
          <w:lang w:eastAsia="ar-SA"/>
        </w:rPr>
        <w:t>стрейчевой</w:t>
      </w:r>
      <w:proofErr w:type="spellEnd"/>
      <w:r w:rsidRPr="00834A8B">
        <w:rPr>
          <w:rFonts w:ascii="Times New Roman" w:hAnsi="Times New Roman" w:cs="Times New Roman"/>
          <w:sz w:val="20"/>
          <w:szCs w:val="20"/>
          <w:lang w:eastAsia="ar-SA"/>
        </w:rPr>
        <w:t xml:space="preserve"> джинсы (запрещены рваные джинсы, джинсы с заниженным шаговым швом и брюки покроя как джинсы, но из другой ткани)</w:t>
      </w:r>
    </w:p>
    <w:p w14:paraId="60734484" w14:textId="77777777" w:rsidR="004101C3" w:rsidRPr="00834A8B" w:rsidRDefault="004101C3" w:rsidP="00834A8B">
      <w:pPr>
        <w:pStyle w:val="a3"/>
        <w:spacing w:after="0" w:line="240" w:lineRule="auto"/>
        <w:ind w:left="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 для юношей: длина </w:t>
      </w:r>
      <w:proofErr w:type="spellStart"/>
      <w:r w:rsidRPr="00834A8B">
        <w:rPr>
          <w:rFonts w:ascii="Times New Roman" w:hAnsi="Times New Roman" w:cs="Times New Roman"/>
          <w:sz w:val="20"/>
          <w:szCs w:val="20"/>
          <w:lang w:eastAsia="ar-SA"/>
        </w:rPr>
        <w:t>джинс</w:t>
      </w:r>
      <w:proofErr w:type="spellEnd"/>
      <w:r w:rsidRPr="00834A8B">
        <w:rPr>
          <w:rFonts w:ascii="Times New Roman" w:hAnsi="Times New Roman" w:cs="Times New Roman"/>
          <w:sz w:val="20"/>
          <w:szCs w:val="20"/>
          <w:lang w:eastAsia="ar-SA"/>
        </w:rPr>
        <w:t xml:space="preserve"> не должна быть выше обуви (ноги и носки не должны быть видны)</w:t>
      </w:r>
    </w:p>
    <w:p w14:paraId="41186CB8" w14:textId="77777777" w:rsidR="004101C3" w:rsidRPr="00834A8B" w:rsidRDefault="004101C3" w:rsidP="00834A8B">
      <w:pPr>
        <w:pStyle w:val="a3"/>
        <w:spacing w:after="0" w:line="240" w:lineRule="auto"/>
        <w:ind w:left="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 для девушек: длина </w:t>
      </w:r>
      <w:proofErr w:type="spellStart"/>
      <w:r w:rsidRPr="00834A8B">
        <w:rPr>
          <w:rFonts w:ascii="Times New Roman" w:hAnsi="Times New Roman" w:cs="Times New Roman"/>
          <w:sz w:val="20"/>
          <w:szCs w:val="20"/>
          <w:lang w:eastAsia="ar-SA"/>
        </w:rPr>
        <w:t>джинс</w:t>
      </w:r>
      <w:proofErr w:type="spellEnd"/>
      <w:r w:rsidRPr="00834A8B">
        <w:rPr>
          <w:rFonts w:ascii="Times New Roman" w:hAnsi="Times New Roman" w:cs="Times New Roman"/>
          <w:sz w:val="20"/>
          <w:szCs w:val="20"/>
          <w:lang w:eastAsia="ar-SA"/>
        </w:rPr>
        <w:t xml:space="preserve"> до обуви. Так же допускается длина до щиколотки, но при такой длине носки только укороченные, не выше кроссовок. Носки разрешены белые, цветные.</w:t>
      </w:r>
    </w:p>
    <w:p w14:paraId="610FB6D8" w14:textId="3CDB6F60" w:rsidR="004101C3" w:rsidRPr="00834A8B"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Обувь: Кроссовки </w:t>
      </w:r>
      <w:proofErr w:type="spellStart"/>
      <w:r w:rsidRPr="00834A8B">
        <w:rPr>
          <w:rFonts w:ascii="Times New Roman" w:hAnsi="Times New Roman" w:cs="Times New Roman"/>
          <w:sz w:val="20"/>
          <w:szCs w:val="20"/>
          <w:lang w:eastAsia="ar-SA"/>
        </w:rPr>
        <w:t>New</w:t>
      </w:r>
      <w:proofErr w:type="spellEnd"/>
      <w:r w:rsidRPr="00834A8B">
        <w:rPr>
          <w:rFonts w:ascii="Times New Roman" w:hAnsi="Times New Roman" w:cs="Times New Roman"/>
          <w:sz w:val="20"/>
          <w:szCs w:val="20"/>
          <w:lang w:eastAsia="ar-SA"/>
        </w:rPr>
        <w:t xml:space="preserve"> </w:t>
      </w:r>
      <w:proofErr w:type="spellStart"/>
      <w:r w:rsidRPr="00834A8B">
        <w:rPr>
          <w:rFonts w:ascii="Times New Roman" w:hAnsi="Times New Roman" w:cs="Times New Roman"/>
          <w:sz w:val="20"/>
          <w:szCs w:val="20"/>
          <w:lang w:eastAsia="ar-SA"/>
        </w:rPr>
        <w:t>Balance</w:t>
      </w:r>
      <w:proofErr w:type="spellEnd"/>
      <w:r w:rsidRPr="00834A8B">
        <w:rPr>
          <w:rFonts w:ascii="Times New Roman" w:hAnsi="Times New Roman" w:cs="Times New Roman"/>
          <w:sz w:val="20"/>
          <w:szCs w:val="20"/>
          <w:lang w:eastAsia="ar-SA"/>
        </w:rPr>
        <w:t xml:space="preserve">, кеды </w:t>
      </w:r>
      <w:proofErr w:type="spellStart"/>
      <w:r w:rsidRPr="00834A8B">
        <w:rPr>
          <w:rFonts w:ascii="Times New Roman" w:hAnsi="Times New Roman" w:cs="Times New Roman"/>
          <w:sz w:val="20"/>
          <w:szCs w:val="20"/>
          <w:lang w:eastAsia="ar-SA"/>
        </w:rPr>
        <w:t>Converse</w:t>
      </w:r>
      <w:proofErr w:type="spellEnd"/>
      <w:r w:rsidRPr="00834A8B">
        <w:rPr>
          <w:rFonts w:ascii="Times New Roman" w:hAnsi="Times New Roman" w:cs="Times New Roman"/>
          <w:sz w:val="20"/>
          <w:szCs w:val="20"/>
          <w:lang w:eastAsia="ar-SA"/>
        </w:rPr>
        <w:t xml:space="preserve"> ярких и пастельных цветов. Запрещается обувь черного цвета, однотонных темно-серых, темно-коричневых и темно-синих цветов. Кроссовки </w:t>
      </w:r>
      <w:proofErr w:type="spellStart"/>
      <w:r w:rsidRPr="00834A8B">
        <w:rPr>
          <w:rFonts w:ascii="Times New Roman" w:hAnsi="Times New Roman" w:cs="Times New Roman"/>
          <w:sz w:val="20"/>
          <w:szCs w:val="20"/>
          <w:lang w:eastAsia="ar-SA"/>
        </w:rPr>
        <w:t>New</w:t>
      </w:r>
      <w:proofErr w:type="spellEnd"/>
      <w:r w:rsidRPr="00834A8B">
        <w:rPr>
          <w:rFonts w:ascii="Times New Roman" w:hAnsi="Times New Roman" w:cs="Times New Roman"/>
          <w:sz w:val="20"/>
          <w:szCs w:val="20"/>
          <w:lang w:eastAsia="ar-SA"/>
        </w:rPr>
        <w:t xml:space="preserve"> </w:t>
      </w:r>
      <w:proofErr w:type="spellStart"/>
      <w:r w:rsidRPr="00834A8B">
        <w:rPr>
          <w:rFonts w:ascii="Times New Roman" w:hAnsi="Times New Roman" w:cs="Times New Roman"/>
          <w:sz w:val="20"/>
          <w:szCs w:val="20"/>
          <w:lang w:eastAsia="ar-SA"/>
        </w:rPr>
        <w:t>Balance</w:t>
      </w:r>
      <w:proofErr w:type="spellEnd"/>
      <w:r w:rsidRPr="00834A8B">
        <w:rPr>
          <w:rFonts w:ascii="Times New Roman" w:hAnsi="Times New Roman" w:cs="Times New Roman"/>
          <w:sz w:val="20"/>
          <w:szCs w:val="20"/>
          <w:lang w:eastAsia="ar-SA"/>
        </w:rPr>
        <w:t xml:space="preserve"> допускаются темных тонов, но обязательно с ярким логотипом.</w:t>
      </w:r>
    </w:p>
    <w:p w14:paraId="32E65ACE"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4.4.5.5.1. Стандарты внешнего вида</w:t>
      </w:r>
    </w:p>
    <w:p w14:paraId="4A365E9C" w14:textId="77777777" w:rsidR="004101C3" w:rsidRPr="00834A8B" w:rsidRDefault="004101C3" w:rsidP="00834A8B">
      <w:pPr>
        <w:spacing w:after="0" w:line="240" w:lineRule="auto"/>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ОФИЦИАНТЫ</w:t>
      </w:r>
    </w:p>
    <w:p w14:paraId="22D87558" w14:textId="77777777" w:rsidR="004101C3" w:rsidRPr="00834A8B" w:rsidRDefault="004101C3" w:rsidP="00834A8B">
      <w:pPr>
        <w:spacing w:after="0" w:line="240" w:lineRule="auto"/>
        <w:jc w:val="both"/>
        <w:rPr>
          <w:rFonts w:ascii="Times New Roman" w:hAnsi="Times New Roman" w:cs="Times New Roman"/>
          <w:sz w:val="20"/>
          <w:szCs w:val="20"/>
          <w:lang w:eastAsia="ar-SA"/>
        </w:rPr>
      </w:pPr>
      <w:r w:rsidRPr="00834A8B">
        <w:rPr>
          <w:rFonts w:ascii="Times New Roman" w:hAnsi="Times New Roman" w:cs="Times New Roman"/>
          <w:i/>
          <w:sz w:val="20"/>
          <w:szCs w:val="20"/>
          <w:u w:val="single"/>
          <w:lang w:eastAsia="ar-SA"/>
        </w:rPr>
        <w:t>ДЛЯ ДЕВУШЕК:</w:t>
      </w:r>
    </w:p>
    <w:p w14:paraId="651A6F4F" w14:textId="77777777" w:rsidR="004101C3" w:rsidRPr="00C12555"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bookmarkStart w:id="7" w:name="_Hlk483571734"/>
      <w:r w:rsidRPr="00C12555">
        <w:rPr>
          <w:rFonts w:ascii="Times New Roman" w:hAnsi="Times New Roman" w:cs="Times New Roman"/>
          <w:sz w:val="20"/>
          <w:szCs w:val="20"/>
          <w:lang w:eastAsia="ar-SA"/>
        </w:rPr>
        <w:t>Чистая отглаженная форменная одежда утвержденного образца:</w:t>
      </w:r>
    </w:p>
    <w:p w14:paraId="422D0855" w14:textId="77777777" w:rsidR="004101C3" w:rsidRPr="00C12555"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Белая рубашка с длинным рукавом, </w:t>
      </w:r>
      <w:bookmarkStart w:id="8" w:name="_Hlk483580551"/>
      <w:r w:rsidRPr="00C12555">
        <w:rPr>
          <w:rFonts w:ascii="Times New Roman" w:hAnsi="Times New Roman" w:cs="Times New Roman"/>
          <w:sz w:val="20"/>
          <w:szCs w:val="20"/>
        </w:rPr>
        <w:t>все пуговицы на рубашке застёгнуты, допустимо расстегнуть одну верхнюю пуговицу. Рукава могут быть закатаны, не выше 3/4 длины.</w:t>
      </w:r>
    </w:p>
    <w:bookmarkEnd w:id="8"/>
    <w:p w14:paraId="54A58E87" w14:textId="77777777" w:rsidR="004101C3" w:rsidRPr="00C12555"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Фартук черного цвета (треугольный верх), завязывается на бедрах</w:t>
      </w:r>
    </w:p>
    <w:p w14:paraId="6E59AF3A" w14:textId="77777777" w:rsidR="004101C3" w:rsidRPr="00C12555"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В карманы фартука размещают: две автоматические ручки, блокнот, </w:t>
      </w:r>
      <w:proofErr w:type="spellStart"/>
      <w:r w:rsidRPr="00C12555">
        <w:rPr>
          <w:rFonts w:ascii="Times New Roman" w:hAnsi="Times New Roman" w:cs="Times New Roman"/>
          <w:sz w:val="20"/>
          <w:szCs w:val="20"/>
          <w:lang w:eastAsia="ar-SA"/>
        </w:rPr>
        <w:t>нарзанник</w:t>
      </w:r>
      <w:proofErr w:type="spellEnd"/>
      <w:r w:rsidRPr="00C12555">
        <w:rPr>
          <w:rFonts w:ascii="Times New Roman" w:hAnsi="Times New Roman" w:cs="Times New Roman"/>
          <w:sz w:val="20"/>
          <w:szCs w:val="20"/>
          <w:lang w:eastAsia="ar-SA"/>
        </w:rPr>
        <w:t>, зажигалку и магнитную карту R-</w:t>
      </w:r>
      <w:proofErr w:type="spellStart"/>
      <w:r w:rsidRPr="00C12555">
        <w:rPr>
          <w:rFonts w:ascii="Times New Roman" w:hAnsi="Times New Roman" w:cs="Times New Roman"/>
          <w:sz w:val="20"/>
          <w:szCs w:val="20"/>
          <w:lang w:eastAsia="ar-SA"/>
        </w:rPr>
        <w:t>keeper</w:t>
      </w:r>
      <w:proofErr w:type="spellEnd"/>
      <w:r w:rsidRPr="00C12555">
        <w:rPr>
          <w:rFonts w:ascii="Times New Roman" w:hAnsi="Times New Roman" w:cs="Times New Roman"/>
          <w:sz w:val="20"/>
          <w:szCs w:val="20"/>
          <w:lang w:eastAsia="ar-SA"/>
        </w:rPr>
        <w:t xml:space="preserve">; Ручник располагают сбоку фартука или держат в руках на безымянном пальце. </w:t>
      </w:r>
    </w:p>
    <w:p w14:paraId="01A42A47" w14:textId="0DDE4FA8" w:rsidR="004101C3" w:rsidRPr="00C12555"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Фирменный </w:t>
      </w:r>
      <w:proofErr w:type="spellStart"/>
      <w:r w:rsidRPr="00C12555">
        <w:rPr>
          <w:rFonts w:ascii="Times New Roman" w:hAnsi="Times New Roman" w:cs="Times New Roman"/>
          <w:sz w:val="20"/>
          <w:szCs w:val="20"/>
          <w:lang w:eastAsia="ar-SA"/>
        </w:rPr>
        <w:t>бейдж</w:t>
      </w:r>
      <w:proofErr w:type="spellEnd"/>
      <w:r w:rsidRPr="00C12555">
        <w:rPr>
          <w:rFonts w:ascii="Times New Roman" w:hAnsi="Times New Roman" w:cs="Times New Roman"/>
          <w:sz w:val="20"/>
          <w:szCs w:val="20"/>
          <w:lang w:eastAsia="ar-SA"/>
        </w:rPr>
        <w:t xml:space="preserve"> (белого цвета) с занимаемой должностью (крепится с правой стороны), </w:t>
      </w:r>
      <w:bookmarkStart w:id="9" w:name="_Hlk483579231"/>
      <w:r w:rsidRPr="00C12555">
        <w:rPr>
          <w:rFonts w:ascii="Times New Roman" w:hAnsi="Times New Roman" w:cs="Times New Roman"/>
          <w:sz w:val="20"/>
          <w:szCs w:val="20"/>
          <w:lang w:eastAsia="ar-SA"/>
        </w:rPr>
        <w:t xml:space="preserve">имя сотрудника вписывается черным </w:t>
      </w:r>
      <w:r w:rsidRPr="00C12555">
        <w:rPr>
          <w:rFonts w:ascii="Times New Roman" w:hAnsi="Times New Roman" w:cs="Times New Roman"/>
          <w:sz w:val="20"/>
          <w:szCs w:val="20"/>
        </w:rPr>
        <w:t>перманентным маркером читаемым шрифтом</w:t>
      </w:r>
      <w:r w:rsidR="009A2C19" w:rsidRPr="00C12555">
        <w:rPr>
          <w:rFonts w:ascii="Times New Roman" w:hAnsi="Times New Roman" w:cs="Times New Roman"/>
          <w:sz w:val="20"/>
          <w:szCs w:val="20"/>
        </w:rPr>
        <w:t xml:space="preserve"> или наносится типографским способом</w:t>
      </w:r>
      <w:r w:rsidRPr="00C12555">
        <w:rPr>
          <w:rFonts w:ascii="Times New Roman" w:hAnsi="Times New Roman" w:cs="Times New Roman"/>
          <w:sz w:val="20"/>
          <w:szCs w:val="20"/>
          <w:lang w:eastAsia="ar-SA"/>
        </w:rPr>
        <w:t>.</w:t>
      </w:r>
    </w:p>
    <w:bookmarkEnd w:id="7"/>
    <w:bookmarkEnd w:id="9"/>
    <w:p w14:paraId="11F68FFB"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Волосы</w:t>
      </w:r>
      <w:r w:rsidRPr="00834A8B">
        <w:rPr>
          <w:rFonts w:ascii="Times New Roman" w:hAnsi="Times New Roman" w:cs="Times New Roman"/>
          <w:sz w:val="20"/>
          <w:szCs w:val="20"/>
          <w:lang w:eastAsia="ar-SA"/>
        </w:rPr>
        <w:t xml:space="preserve"> чистые, уложенные.  Длинные волосы должны быть убраны в аккуратную прическу (</w:t>
      </w:r>
      <w:proofErr w:type="spellStart"/>
      <w:r w:rsidRPr="00834A8B">
        <w:rPr>
          <w:rFonts w:ascii="Times New Roman" w:hAnsi="Times New Roman" w:cs="Times New Roman"/>
          <w:sz w:val="20"/>
          <w:szCs w:val="20"/>
          <w:lang w:eastAsia="ar-SA"/>
        </w:rPr>
        <w:t>пучек</w:t>
      </w:r>
      <w:proofErr w:type="spellEnd"/>
      <w:r w:rsidRPr="00834A8B">
        <w:rPr>
          <w:rFonts w:ascii="Times New Roman" w:hAnsi="Times New Roman" w:cs="Times New Roman"/>
          <w:sz w:val="20"/>
          <w:szCs w:val="20"/>
          <w:lang w:eastAsia="ar-SA"/>
        </w:rPr>
        <w:t>, косичку), заколоты, запрещены хвосты. Цвет волос приближен к естественному оттенку.</w:t>
      </w:r>
    </w:p>
    <w:p w14:paraId="3AFE4DC7"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Обязателен легкий дневной макияж пастельных тонов. На открытых участках тела пирсинг недопустим – это является нарушением стандартов санитарии.</w:t>
      </w:r>
    </w:p>
    <w:p w14:paraId="48FA961C"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Перед работой необходимо принять душ. Использовать дезодоранты нейтральных тонов. Допустимо использование туалетной воды с едва уловимым запахом.</w:t>
      </w:r>
    </w:p>
    <w:p w14:paraId="505D84FD"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Необходимо всегда иметь чистые и ухоженные руки. Обязательный маникюр с нейтральным лаком без рисунка (длина ногтя -не больше 2 мм). </w:t>
      </w:r>
    </w:p>
    <w:p w14:paraId="2EC3CF6E"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Украшения на руках отсутствуют. Допустимы обручальные и религиозные кольца без камней и классические часы. </w:t>
      </w:r>
    </w:p>
    <w:p w14:paraId="28F9698E"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В случае травмы рук - раны и следы порезов обработаны и закрыты стерильной повязкой телесного цвета. </w:t>
      </w:r>
    </w:p>
    <w:p w14:paraId="03534814" w14:textId="77777777" w:rsidR="004101C3" w:rsidRPr="00C12555"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lastRenderedPageBreak/>
        <w:t xml:space="preserve">Недопустимо: тоннели в ушах,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xml:space="preserve">, пирсинг, в зоне видимости татуировки с тематикой эротики, </w:t>
      </w:r>
      <w:r w:rsidRPr="00C12555">
        <w:rPr>
          <w:rFonts w:ascii="Times New Roman" w:hAnsi="Times New Roman" w:cs="Times New Roman"/>
          <w:sz w:val="20"/>
          <w:szCs w:val="20"/>
          <w:lang w:eastAsia="ar-SA"/>
        </w:rPr>
        <w:t>религии, нацизма/расизма.</w:t>
      </w:r>
    </w:p>
    <w:p w14:paraId="2D00D26D" w14:textId="77777777" w:rsidR="004101C3" w:rsidRPr="00C12555" w:rsidRDefault="004101C3" w:rsidP="00834A8B">
      <w:pPr>
        <w:pStyle w:val="2"/>
        <w:spacing w:before="0" w:beforeAutospacing="0" w:after="0" w:afterAutospacing="0"/>
        <w:jc w:val="both"/>
        <w:rPr>
          <w:b w:val="0"/>
          <w:sz w:val="20"/>
          <w:szCs w:val="20"/>
          <w:lang w:eastAsia="ar-SA"/>
        </w:rPr>
      </w:pPr>
      <w:r w:rsidRPr="00C12555">
        <w:rPr>
          <w:b w:val="0"/>
          <w:sz w:val="20"/>
          <w:szCs w:val="20"/>
          <w:lang w:eastAsia="ar-SA"/>
        </w:rPr>
        <w:t>Для юношей:</w:t>
      </w:r>
    </w:p>
    <w:p w14:paraId="13956B0E" w14:textId="77777777" w:rsidR="004101C3" w:rsidRPr="00C12555" w:rsidRDefault="004101C3" w:rsidP="00834A8B">
      <w:pPr>
        <w:pStyle w:val="a3"/>
        <w:numPr>
          <w:ilvl w:val="0"/>
          <w:numId w:val="18"/>
        </w:numPr>
        <w:spacing w:after="0" w:line="240" w:lineRule="auto"/>
        <w:ind w:left="0" w:firstLine="0"/>
        <w:jc w:val="both"/>
        <w:rPr>
          <w:rFonts w:ascii="Times New Roman" w:hAnsi="Times New Roman" w:cs="Times New Roman"/>
          <w:sz w:val="20"/>
          <w:szCs w:val="20"/>
          <w:lang w:eastAsia="ar-SA"/>
        </w:rPr>
      </w:pPr>
      <w:bookmarkStart w:id="10" w:name="_Hlk483572547"/>
      <w:r w:rsidRPr="00C12555">
        <w:rPr>
          <w:rFonts w:ascii="Times New Roman" w:hAnsi="Times New Roman" w:cs="Times New Roman"/>
          <w:sz w:val="20"/>
          <w:szCs w:val="20"/>
          <w:lang w:eastAsia="ar-SA"/>
        </w:rPr>
        <w:t>Чистая отглаженная форменная одежда утвержденного образца:</w:t>
      </w:r>
    </w:p>
    <w:p w14:paraId="6638BF31" w14:textId="77777777" w:rsidR="004101C3" w:rsidRPr="00C12555"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Белая рубашка с длинным рукавом,</w:t>
      </w:r>
      <w:r w:rsidRPr="00C12555">
        <w:rPr>
          <w:rFonts w:ascii="Times New Roman" w:hAnsi="Times New Roman" w:cs="Times New Roman"/>
          <w:sz w:val="20"/>
          <w:szCs w:val="20"/>
        </w:rPr>
        <w:t xml:space="preserve"> все пуговицы на рубашке застёгнуты, допустимо расстегнуть одну верхнюю пуговицу. Рукава могут быть закатаны, не выше 3/4 длины</w:t>
      </w:r>
    </w:p>
    <w:p w14:paraId="2A0BA31A" w14:textId="77777777" w:rsidR="004101C3" w:rsidRPr="00C12555"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Фартук черного цвета с клепками, завязывается на бедрах</w:t>
      </w:r>
    </w:p>
    <w:p w14:paraId="1B7CF04B" w14:textId="77777777"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В карманы фартука размещают: две автоматические ручки, блокнот, </w:t>
      </w:r>
      <w:proofErr w:type="spellStart"/>
      <w:r w:rsidRPr="00C12555">
        <w:rPr>
          <w:rFonts w:ascii="Times New Roman" w:hAnsi="Times New Roman" w:cs="Times New Roman"/>
          <w:sz w:val="20"/>
          <w:szCs w:val="20"/>
          <w:lang w:eastAsia="ar-SA"/>
        </w:rPr>
        <w:t>нарзанник</w:t>
      </w:r>
      <w:proofErr w:type="spellEnd"/>
      <w:r w:rsidRPr="00C12555">
        <w:rPr>
          <w:rFonts w:ascii="Times New Roman" w:hAnsi="Times New Roman" w:cs="Times New Roman"/>
          <w:sz w:val="20"/>
          <w:szCs w:val="20"/>
          <w:lang w:eastAsia="ar-SA"/>
        </w:rPr>
        <w:t>, зажигалку и магнитную карту R-</w:t>
      </w:r>
      <w:proofErr w:type="spellStart"/>
      <w:r w:rsidRPr="00C12555">
        <w:rPr>
          <w:rFonts w:ascii="Times New Roman" w:hAnsi="Times New Roman" w:cs="Times New Roman"/>
          <w:sz w:val="20"/>
          <w:szCs w:val="20"/>
          <w:lang w:eastAsia="ar-SA"/>
        </w:rPr>
        <w:t>keeper</w:t>
      </w:r>
      <w:proofErr w:type="spellEnd"/>
      <w:r w:rsidRPr="00C12555">
        <w:rPr>
          <w:rFonts w:ascii="Times New Roman" w:hAnsi="Times New Roman" w:cs="Times New Roman"/>
          <w:sz w:val="20"/>
          <w:szCs w:val="20"/>
          <w:lang w:eastAsia="ar-SA"/>
        </w:rPr>
        <w:t xml:space="preserve">; Ручник располагают сбоку фартука или держат в руках на безымянном пальце. </w:t>
      </w:r>
    </w:p>
    <w:p w14:paraId="231B2A8A" w14:textId="7B9B5B72"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Фирменный </w:t>
      </w:r>
      <w:proofErr w:type="spellStart"/>
      <w:r w:rsidRPr="00C12555">
        <w:rPr>
          <w:rFonts w:ascii="Times New Roman" w:hAnsi="Times New Roman" w:cs="Times New Roman"/>
          <w:sz w:val="20"/>
          <w:szCs w:val="20"/>
          <w:lang w:eastAsia="ar-SA"/>
        </w:rPr>
        <w:t>бейдж</w:t>
      </w:r>
      <w:proofErr w:type="spellEnd"/>
      <w:r w:rsidRPr="00C12555">
        <w:rPr>
          <w:rFonts w:ascii="Times New Roman" w:hAnsi="Times New Roman" w:cs="Times New Roman"/>
          <w:sz w:val="20"/>
          <w:szCs w:val="20"/>
          <w:lang w:eastAsia="ar-SA"/>
        </w:rPr>
        <w:t xml:space="preserve"> (белого цвета) с занимаемой должностью (крепится с правой стороны</w:t>
      </w:r>
      <w:bookmarkEnd w:id="10"/>
      <w:r w:rsidRPr="00C12555">
        <w:rPr>
          <w:rFonts w:ascii="Times New Roman" w:hAnsi="Times New Roman" w:cs="Times New Roman"/>
          <w:sz w:val="20"/>
          <w:szCs w:val="20"/>
          <w:lang w:eastAsia="ar-SA"/>
        </w:rPr>
        <w:t xml:space="preserve">), имя сотрудника вписывается черным </w:t>
      </w:r>
      <w:r w:rsidRPr="00C12555">
        <w:rPr>
          <w:rFonts w:ascii="Times New Roman" w:hAnsi="Times New Roman" w:cs="Times New Roman"/>
          <w:sz w:val="20"/>
          <w:szCs w:val="20"/>
        </w:rPr>
        <w:t>перманентным маркером читаемым шрифтом</w:t>
      </w:r>
      <w:r w:rsidR="009A2C19" w:rsidRPr="00C12555">
        <w:rPr>
          <w:rFonts w:ascii="Times New Roman" w:hAnsi="Times New Roman" w:cs="Times New Roman"/>
          <w:sz w:val="20"/>
          <w:szCs w:val="20"/>
        </w:rPr>
        <w:t xml:space="preserve"> или наносится типографским способом</w:t>
      </w:r>
      <w:r w:rsidRPr="00C12555">
        <w:rPr>
          <w:rFonts w:ascii="Times New Roman" w:hAnsi="Times New Roman" w:cs="Times New Roman"/>
          <w:sz w:val="20"/>
          <w:szCs w:val="20"/>
          <w:lang w:eastAsia="ar-SA"/>
        </w:rPr>
        <w:t>.</w:t>
      </w:r>
    </w:p>
    <w:p w14:paraId="643BB9EF" w14:textId="77777777" w:rsidR="004101C3" w:rsidRPr="00C12555" w:rsidRDefault="004101C3" w:rsidP="00834A8B">
      <w:pPr>
        <w:pStyle w:val="a3"/>
        <w:numPr>
          <w:ilvl w:val="0"/>
          <w:numId w:val="11"/>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Волосы чистые и аккуратно причесаны. Длинные волосы должны быть стянуты резинкой.</w:t>
      </w:r>
    </w:p>
    <w:p w14:paraId="625902CE" w14:textId="77777777" w:rsidR="004101C3" w:rsidRPr="00834A8B" w:rsidRDefault="004101C3" w:rsidP="00834A8B">
      <w:pPr>
        <w:pStyle w:val="a3"/>
        <w:numPr>
          <w:ilvl w:val="0"/>
          <w:numId w:val="11"/>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Лицо</w:t>
      </w:r>
      <w:r w:rsidRPr="00834A8B">
        <w:rPr>
          <w:rFonts w:ascii="Times New Roman" w:hAnsi="Times New Roman" w:cs="Times New Roman"/>
          <w:sz w:val="20"/>
          <w:szCs w:val="20"/>
          <w:lang w:eastAsia="ar-SA"/>
        </w:rPr>
        <w:t xml:space="preserve"> должно быть гладко выбрито. На открытых участках тела пирсинг недопустим –это является нарушением стандартов санитарии.</w:t>
      </w:r>
    </w:p>
    <w:p w14:paraId="0BCD71C8" w14:textId="77777777" w:rsidR="004101C3" w:rsidRPr="00834A8B" w:rsidRDefault="004101C3" w:rsidP="00834A8B">
      <w:pPr>
        <w:pStyle w:val="a3"/>
        <w:numPr>
          <w:ilvl w:val="0"/>
          <w:numId w:val="11"/>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Перед работой необходимо принять душ. Использовать дезодоранты нейтральных тонов. Допустимо использование туалетной воды с едва уловимым запахом.</w:t>
      </w:r>
    </w:p>
    <w:p w14:paraId="6392AA12" w14:textId="77777777" w:rsidR="004101C3" w:rsidRPr="00834A8B" w:rsidRDefault="004101C3" w:rsidP="00834A8B">
      <w:pPr>
        <w:pStyle w:val="a3"/>
        <w:numPr>
          <w:ilvl w:val="0"/>
          <w:numId w:val="11"/>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Необходимо всегда иметь чистые и ухоженные руки. Ногти аккуратно подстрижены. Браслеты, украшения отсутствуют. Допустимы обручальные и религиозные кольца без камней и классические часы. </w:t>
      </w:r>
    </w:p>
    <w:p w14:paraId="0C935905" w14:textId="77777777" w:rsidR="004101C3" w:rsidRPr="00834A8B" w:rsidRDefault="004101C3" w:rsidP="00834A8B">
      <w:pPr>
        <w:pStyle w:val="a3"/>
        <w:numPr>
          <w:ilvl w:val="0"/>
          <w:numId w:val="11"/>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В случае травмы рук - раны и следы порезов обработаны и закрыты стерильной повязкой телесного цвета.</w:t>
      </w:r>
    </w:p>
    <w:p w14:paraId="0BCADE8D" w14:textId="77777777" w:rsidR="004101C3" w:rsidRPr="00834A8B" w:rsidRDefault="004101C3" w:rsidP="00834A8B">
      <w:pPr>
        <w:pStyle w:val="a3"/>
        <w:numPr>
          <w:ilvl w:val="0"/>
          <w:numId w:val="14"/>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Недопустимо: тоннели в ушах,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пирсинг, в зоне видимости татуировки с тематикой эротики, религии, нацизма/расизма.</w:t>
      </w:r>
    </w:p>
    <w:p w14:paraId="00C87083" w14:textId="77777777" w:rsidR="004101C3" w:rsidRPr="00C12555"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4.4.5.5.2</w:t>
      </w:r>
      <w:r w:rsidRPr="00C12555">
        <w:rPr>
          <w:rFonts w:ascii="Times New Roman" w:hAnsi="Times New Roman" w:cs="Times New Roman"/>
          <w:b w:val="0"/>
          <w:color w:val="auto"/>
          <w:sz w:val="20"/>
          <w:szCs w:val="20"/>
          <w:lang w:eastAsia="ar-SA"/>
        </w:rPr>
        <w:t>. Стандарты внешнего вида. Бармены</w:t>
      </w:r>
    </w:p>
    <w:p w14:paraId="2491084A" w14:textId="77777777" w:rsidR="004101C3" w:rsidRPr="00C12555" w:rsidRDefault="004101C3" w:rsidP="00834A8B">
      <w:pPr>
        <w:pStyle w:val="2"/>
        <w:spacing w:before="0" w:beforeAutospacing="0" w:after="0" w:afterAutospacing="0"/>
        <w:jc w:val="both"/>
        <w:rPr>
          <w:b w:val="0"/>
          <w:sz w:val="20"/>
          <w:szCs w:val="20"/>
          <w:lang w:eastAsia="ar-SA"/>
        </w:rPr>
      </w:pPr>
      <w:r w:rsidRPr="00C12555">
        <w:rPr>
          <w:b w:val="0"/>
          <w:sz w:val="20"/>
          <w:szCs w:val="20"/>
          <w:lang w:eastAsia="ar-SA"/>
        </w:rPr>
        <w:t xml:space="preserve"> Общие положения:</w:t>
      </w:r>
    </w:p>
    <w:p w14:paraId="6AF7C949" w14:textId="77777777"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Чистая отглаженная форменная одежда утвержденного образца:</w:t>
      </w:r>
    </w:p>
    <w:p w14:paraId="3EF1E906" w14:textId="77777777" w:rsidR="004101C3" w:rsidRPr="00C12555"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Белая рубашка с длинным рукавом, </w:t>
      </w:r>
      <w:r w:rsidRPr="00C12555">
        <w:rPr>
          <w:rFonts w:ascii="Times New Roman" w:hAnsi="Times New Roman" w:cs="Times New Roman"/>
          <w:sz w:val="20"/>
          <w:szCs w:val="20"/>
        </w:rPr>
        <w:t>все пуговицы на рубашке застёгнуты, допустимо расстегнуть одну верхнюю пуговицу. Рукава могут быть закатаны, не выше 3/4 длины.</w:t>
      </w:r>
    </w:p>
    <w:p w14:paraId="618551D6" w14:textId="77777777" w:rsidR="004101C3" w:rsidRPr="00C12555"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Фартук черного цвета с кожаными ремешками, завязывается на бедрах</w:t>
      </w:r>
    </w:p>
    <w:p w14:paraId="52A16398" w14:textId="17AAAF00" w:rsidR="004101C3" w:rsidRPr="00C12555" w:rsidRDefault="004101C3" w:rsidP="00834A8B">
      <w:pPr>
        <w:pStyle w:val="a3"/>
        <w:numPr>
          <w:ilvl w:val="0"/>
          <w:numId w:val="19"/>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Фирменный </w:t>
      </w:r>
      <w:proofErr w:type="spellStart"/>
      <w:r w:rsidRPr="00C12555">
        <w:rPr>
          <w:rFonts w:ascii="Times New Roman" w:hAnsi="Times New Roman" w:cs="Times New Roman"/>
          <w:sz w:val="20"/>
          <w:szCs w:val="20"/>
          <w:lang w:eastAsia="ar-SA"/>
        </w:rPr>
        <w:t>бейдж</w:t>
      </w:r>
      <w:proofErr w:type="spellEnd"/>
      <w:r w:rsidRPr="00C12555">
        <w:rPr>
          <w:rFonts w:ascii="Times New Roman" w:hAnsi="Times New Roman" w:cs="Times New Roman"/>
          <w:sz w:val="20"/>
          <w:szCs w:val="20"/>
          <w:lang w:eastAsia="ar-SA"/>
        </w:rPr>
        <w:t xml:space="preserve"> (белого цвета) с занимаемой должностью (крепится с правой стороны), имя сотрудника вписывается черным </w:t>
      </w:r>
      <w:r w:rsidRPr="00C12555">
        <w:rPr>
          <w:rFonts w:ascii="Times New Roman" w:hAnsi="Times New Roman" w:cs="Times New Roman"/>
          <w:sz w:val="20"/>
          <w:szCs w:val="20"/>
        </w:rPr>
        <w:t>перманентным маркером читаемым шрифтом</w:t>
      </w:r>
      <w:r w:rsidR="009A2C19" w:rsidRPr="00C12555">
        <w:rPr>
          <w:rFonts w:ascii="Times New Roman" w:hAnsi="Times New Roman" w:cs="Times New Roman"/>
          <w:sz w:val="20"/>
          <w:szCs w:val="20"/>
        </w:rPr>
        <w:t xml:space="preserve"> или наносится типографским способом</w:t>
      </w:r>
      <w:r w:rsidRPr="00C12555">
        <w:rPr>
          <w:rFonts w:ascii="Times New Roman" w:hAnsi="Times New Roman" w:cs="Times New Roman"/>
          <w:sz w:val="20"/>
          <w:szCs w:val="20"/>
          <w:lang w:eastAsia="ar-SA"/>
        </w:rPr>
        <w:t>.</w:t>
      </w:r>
    </w:p>
    <w:p w14:paraId="1476AACB"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Волосы чистые</w:t>
      </w:r>
      <w:r w:rsidRPr="00834A8B">
        <w:rPr>
          <w:rFonts w:ascii="Times New Roman" w:hAnsi="Times New Roman" w:cs="Times New Roman"/>
          <w:sz w:val="20"/>
          <w:szCs w:val="20"/>
          <w:lang w:eastAsia="ar-SA"/>
        </w:rPr>
        <w:t xml:space="preserve"> и аккуратно причесаны.</w:t>
      </w:r>
    </w:p>
    <w:p w14:paraId="2782E8CB"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Длинные волосы должны быть стянуты резинкой.</w:t>
      </w:r>
    </w:p>
    <w:p w14:paraId="64296C51"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Лицо должно быть гладко выбрито. На открытых участках тела пирсинг недопустим – это является нарушением стандартов санитарии.</w:t>
      </w:r>
    </w:p>
    <w:p w14:paraId="242D3E96"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Перед работой необходимо принять душ. Использовать дезодоранты нейтральных тонов. Допустимо использование туалетной воды с едва уловимым запахом.</w:t>
      </w:r>
    </w:p>
    <w:p w14:paraId="76C6CE31"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Необходимо всегда иметь чистые и ухоженные руки. Ногти аккуратно подстрижены. Браслеты украшения отсутствуют. Допустимы обручальные и религиозные кольца без камней и классические часы. В случае травмы рук - раны и следы порезов обработаны и закрыты стерильной повязкой телесного цвета.</w:t>
      </w:r>
    </w:p>
    <w:p w14:paraId="43E11580"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bookmarkStart w:id="11" w:name="_Hlk484081321"/>
      <w:r w:rsidRPr="00834A8B">
        <w:rPr>
          <w:rFonts w:ascii="Times New Roman" w:hAnsi="Times New Roman" w:cs="Times New Roman"/>
          <w:sz w:val="20"/>
          <w:szCs w:val="20"/>
          <w:lang w:eastAsia="ar-SA"/>
        </w:rPr>
        <w:t xml:space="preserve">Недопустимо: тоннели в ушах,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xml:space="preserve">, пирсинг, в зоне видимости татуировки с тематикой эротики, религии, нацизма/расизма. </w:t>
      </w:r>
    </w:p>
    <w:bookmarkEnd w:id="11"/>
    <w:p w14:paraId="2D02B853"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 xml:space="preserve">4.4.5.5.3. Стандарты внешнего вида. </w:t>
      </w:r>
      <w:proofErr w:type="spellStart"/>
      <w:r w:rsidRPr="00834A8B">
        <w:rPr>
          <w:rFonts w:ascii="Times New Roman" w:hAnsi="Times New Roman" w:cs="Times New Roman"/>
          <w:b w:val="0"/>
          <w:color w:val="auto"/>
          <w:sz w:val="20"/>
          <w:szCs w:val="20"/>
          <w:lang w:eastAsia="ar-SA"/>
        </w:rPr>
        <w:t>Паромены</w:t>
      </w:r>
      <w:proofErr w:type="spellEnd"/>
    </w:p>
    <w:p w14:paraId="5C662669" w14:textId="77777777" w:rsidR="004101C3" w:rsidRPr="00C12555" w:rsidRDefault="004101C3" w:rsidP="00834A8B">
      <w:pPr>
        <w:pStyle w:val="a3"/>
        <w:spacing w:after="0" w:line="240" w:lineRule="auto"/>
        <w:ind w:left="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  </w:t>
      </w:r>
      <w:r w:rsidRPr="00C12555">
        <w:rPr>
          <w:rFonts w:ascii="Times New Roman" w:hAnsi="Times New Roman" w:cs="Times New Roman"/>
          <w:sz w:val="20"/>
          <w:szCs w:val="20"/>
          <w:lang w:eastAsia="ar-SA"/>
        </w:rPr>
        <w:t>Общие положения:</w:t>
      </w:r>
    </w:p>
    <w:p w14:paraId="55DC7750" w14:textId="77777777"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Чистая отглаженная форменная одежда утвержденного образца:</w:t>
      </w:r>
    </w:p>
    <w:p w14:paraId="05DA2ADB" w14:textId="77777777" w:rsidR="004101C3" w:rsidRPr="00C12555"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Рубашка серого цвета в клетку с длинным рукавом, </w:t>
      </w:r>
      <w:r w:rsidRPr="00C12555">
        <w:rPr>
          <w:rFonts w:ascii="Times New Roman" w:hAnsi="Times New Roman" w:cs="Times New Roman"/>
          <w:sz w:val="20"/>
          <w:szCs w:val="20"/>
        </w:rPr>
        <w:t>все пуговицы на рубашке застёгнуты, допустимо расстегнуть одну верхнюю пуговицу. Рукава могут быть закатаны, не выше 3/4 длины.</w:t>
      </w:r>
    </w:p>
    <w:p w14:paraId="1DAAD187" w14:textId="77777777" w:rsidR="004101C3" w:rsidRPr="00C12555"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Фартук черного цвета с клепками, завязывается на бедрах</w:t>
      </w:r>
    </w:p>
    <w:p w14:paraId="3D34E3D6" w14:textId="7BB66D1F"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Фирменный </w:t>
      </w:r>
      <w:proofErr w:type="spellStart"/>
      <w:r w:rsidRPr="00C12555">
        <w:rPr>
          <w:rFonts w:ascii="Times New Roman" w:hAnsi="Times New Roman" w:cs="Times New Roman"/>
          <w:sz w:val="20"/>
          <w:szCs w:val="20"/>
          <w:lang w:eastAsia="ar-SA"/>
        </w:rPr>
        <w:t>бейдж</w:t>
      </w:r>
      <w:proofErr w:type="spellEnd"/>
      <w:r w:rsidRPr="00C12555">
        <w:rPr>
          <w:rFonts w:ascii="Times New Roman" w:hAnsi="Times New Roman" w:cs="Times New Roman"/>
          <w:sz w:val="20"/>
          <w:szCs w:val="20"/>
          <w:lang w:eastAsia="ar-SA"/>
        </w:rPr>
        <w:t xml:space="preserve"> (белого цвета) с занимаемой должностью (крепится с правой стороны), имя сотрудника вписывается черным </w:t>
      </w:r>
      <w:r w:rsidRPr="00C12555">
        <w:rPr>
          <w:rFonts w:ascii="Times New Roman" w:hAnsi="Times New Roman" w:cs="Times New Roman"/>
          <w:sz w:val="20"/>
          <w:szCs w:val="20"/>
        </w:rPr>
        <w:t>перманентным маркером читаемым шрифтом</w:t>
      </w:r>
      <w:r w:rsidR="009A2C19" w:rsidRPr="00C12555">
        <w:rPr>
          <w:rFonts w:ascii="Times New Roman" w:hAnsi="Times New Roman" w:cs="Times New Roman"/>
          <w:sz w:val="20"/>
          <w:szCs w:val="20"/>
        </w:rPr>
        <w:t xml:space="preserve"> или наносится типографским способом</w:t>
      </w:r>
      <w:r w:rsidRPr="00C12555">
        <w:rPr>
          <w:rFonts w:ascii="Times New Roman" w:hAnsi="Times New Roman" w:cs="Times New Roman"/>
          <w:sz w:val="20"/>
          <w:szCs w:val="20"/>
          <w:lang w:eastAsia="ar-SA"/>
        </w:rPr>
        <w:t>.</w:t>
      </w:r>
    </w:p>
    <w:p w14:paraId="311560A2" w14:textId="77777777" w:rsidR="004101C3" w:rsidRPr="00C12555"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Волосы чистые и аккуратно причесаны.</w:t>
      </w:r>
    </w:p>
    <w:p w14:paraId="1C29032A"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Длинные волосы должны быть стянуты резинкой.</w:t>
      </w:r>
    </w:p>
    <w:p w14:paraId="6C6B33B4"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Лицо должно быть гладко выбрито. На открытых участках тела пирсинг недопустим – это является нарушением стандартов санитарии.</w:t>
      </w:r>
    </w:p>
    <w:p w14:paraId="67AB6B3C"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Перед работой необходимо принять душ. Использовать дезодоранты нейтральных тонов. Допустимо использование туалетной воды с едва уловимым запахом.</w:t>
      </w:r>
    </w:p>
    <w:p w14:paraId="363DDDE6"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Необходимо всегда иметь чистые и ухоженные руки. Ногти аккуратно подстрижены. Браслеты украшения отсутствуют. Допустимы обручальные и религиозные кольца без камней и классические часы. В случае травмы рук - раны и следы порезов обработаны и закрыты стерильной повязкой телесного цвета.</w:t>
      </w:r>
    </w:p>
    <w:p w14:paraId="7E76991E" w14:textId="77777777" w:rsidR="004101C3" w:rsidRPr="00834A8B" w:rsidRDefault="004101C3" w:rsidP="00834A8B">
      <w:pPr>
        <w:pStyle w:val="a3"/>
        <w:numPr>
          <w:ilvl w:val="0"/>
          <w:numId w:val="12"/>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Недопустимо: тоннели в ушах,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пирсинг, в зоне видимости татуировки с тематикой эротики, религии, нацизма/расизма.</w:t>
      </w:r>
    </w:p>
    <w:p w14:paraId="26DD0890"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lastRenderedPageBreak/>
        <w:t xml:space="preserve">4.4.5.5.4. Стандарты внешнего вида. Чайные мастера </w:t>
      </w:r>
    </w:p>
    <w:p w14:paraId="089E4F1D" w14:textId="77777777" w:rsidR="004101C3" w:rsidRPr="00C12555" w:rsidRDefault="004101C3" w:rsidP="00834A8B">
      <w:pPr>
        <w:spacing w:after="0" w:line="240" w:lineRule="auto"/>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  </w:t>
      </w:r>
      <w:r w:rsidRPr="00C12555">
        <w:rPr>
          <w:rFonts w:ascii="Times New Roman" w:hAnsi="Times New Roman" w:cs="Times New Roman"/>
          <w:sz w:val="20"/>
          <w:szCs w:val="20"/>
          <w:lang w:eastAsia="ar-SA"/>
        </w:rPr>
        <w:t>Общие положения:</w:t>
      </w:r>
    </w:p>
    <w:p w14:paraId="3C4DB3FF" w14:textId="77777777"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Чистая отглаженная форменная одежда утвержденного образца:</w:t>
      </w:r>
    </w:p>
    <w:p w14:paraId="0BFF1AC7" w14:textId="77777777" w:rsidR="004101C3" w:rsidRPr="00C12555" w:rsidRDefault="004101C3" w:rsidP="00834A8B">
      <w:pPr>
        <w:pStyle w:val="a3"/>
        <w:numPr>
          <w:ilvl w:val="0"/>
          <w:numId w:val="15"/>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Белая рубашка с длинным рукавом,</w:t>
      </w:r>
      <w:r w:rsidRPr="00C12555">
        <w:rPr>
          <w:rFonts w:ascii="Times New Roman" w:hAnsi="Times New Roman" w:cs="Times New Roman"/>
          <w:sz w:val="20"/>
          <w:szCs w:val="20"/>
        </w:rPr>
        <w:t xml:space="preserve"> все пуговицы на рубашке застёгнуты, допустимо расстегнуть одну верхнюю пуговицу. Рукава могут быть закатаны, не выше 3/4 длины.</w:t>
      </w:r>
    </w:p>
    <w:p w14:paraId="54B2EF4D" w14:textId="77777777" w:rsidR="004101C3" w:rsidRPr="00C12555" w:rsidRDefault="004101C3" w:rsidP="00834A8B">
      <w:pPr>
        <w:pStyle w:val="a3"/>
        <w:numPr>
          <w:ilvl w:val="0"/>
          <w:numId w:val="16"/>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Фартук черного цвета с кожаными ремешками, завязывается на бедрах</w:t>
      </w:r>
    </w:p>
    <w:p w14:paraId="6F9340D9" w14:textId="0A7225E1" w:rsidR="004101C3" w:rsidRPr="00C12555" w:rsidRDefault="004101C3" w:rsidP="00834A8B">
      <w:pPr>
        <w:pStyle w:val="a3"/>
        <w:numPr>
          <w:ilvl w:val="0"/>
          <w:numId w:val="20"/>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 xml:space="preserve">Фирменный </w:t>
      </w:r>
      <w:proofErr w:type="spellStart"/>
      <w:r w:rsidRPr="00C12555">
        <w:rPr>
          <w:rFonts w:ascii="Times New Roman" w:hAnsi="Times New Roman" w:cs="Times New Roman"/>
          <w:sz w:val="20"/>
          <w:szCs w:val="20"/>
          <w:lang w:eastAsia="ar-SA"/>
        </w:rPr>
        <w:t>бейдж</w:t>
      </w:r>
      <w:proofErr w:type="spellEnd"/>
      <w:r w:rsidRPr="00C12555">
        <w:rPr>
          <w:rFonts w:ascii="Times New Roman" w:hAnsi="Times New Roman" w:cs="Times New Roman"/>
          <w:sz w:val="20"/>
          <w:szCs w:val="20"/>
          <w:lang w:eastAsia="ar-SA"/>
        </w:rPr>
        <w:t xml:space="preserve"> (белого цвета) с занимаемой должностью (крепится с правой стороны), имя сотрудника вписывается черным </w:t>
      </w:r>
      <w:r w:rsidRPr="00C12555">
        <w:rPr>
          <w:rFonts w:ascii="Times New Roman" w:hAnsi="Times New Roman" w:cs="Times New Roman"/>
          <w:sz w:val="20"/>
          <w:szCs w:val="20"/>
        </w:rPr>
        <w:t>перманентным маркером читаемым шрифтом</w:t>
      </w:r>
      <w:r w:rsidR="009A2C19" w:rsidRPr="00C12555">
        <w:rPr>
          <w:rFonts w:ascii="Times New Roman" w:hAnsi="Times New Roman" w:cs="Times New Roman"/>
          <w:sz w:val="20"/>
          <w:szCs w:val="20"/>
        </w:rPr>
        <w:t xml:space="preserve"> или наносится типографским способом</w:t>
      </w:r>
      <w:r w:rsidRPr="00C12555">
        <w:rPr>
          <w:rFonts w:ascii="Times New Roman" w:hAnsi="Times New Roman" w:cs="Times New Roman"/>
          <w:sz w:val="20"/>
          <w:szCs w:val="20"/>
          <w:lang w:eastAsia="ar-SA"/>
        </w:rPr>
        <w:t>.</w:t>
      </w:r>
    </w:p>
    <w:p w14:paraId="7F2BC9E7" w14:textId="77777777" w:rsidR="004101C3" w:rsidRPr="00C12555" w:rsidRDefault="004101C3" w:rsidP="00834A8B">
      <w:pPr>
        <w:pStyle w:val="a3"/>
        <w:numPr>
          <w:ilvl w:val="0"/>
          <w:numId w:val="17"/>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Прическа. Волосы чистые и аккуратно причесаны. Длинные волосы должны быть стянуты резинкой.</w:t>
      </w:r>
    </w:p>
    <w:p w14:paraId="4DED9389" w14:textId="77777777" w:rsidR="004101C3" w:rsidRPr="00834A8B" w:rsidRDefault="004101C3" w:rsidP="00834A8B">
      <w:pPr>
        <w:pStyle w:val="a3"/>
        <w:numPr>
          <w:ilvl w:val="0"/>
          <w:numId w:val="17"/>
        </w:numPr>
        <w:spacing w:after="0" w:line="240" w:lineRule="auto"/>
        <w:ind w:left="0" w:firstLine="0"/>
        <w:jc w:val="both"/>
        <w:rPr>
          <w:rFonts w:ascii="Times New Roman" w:hAnsi="Times New Roman" w:cs="Times New Roman"/>
          <w:sz w:val="20"/>
          <w:szCs w:val="20"/>
          <w:lang w:eastAsia="ar-SA"/>
        </w:rPr>
      </w:pPr>
      <w:r w:rsidRPr="00C12555">
        <w:rPr>
          <w:rFonts w:ascii="Times New Roman" w:hAnsi="Times New Roman" w:cs="Times New Roman"/>
          <w:sz w:val="20"/>
          <w:szCs w:val="20"/>
          <w:lang w:eastAsia="ar-SA"/>
        </w:rPr>
        <w:t>Лицо должно быть</w:t>
      </w:r>
      <w:r w:rsidRPr="00834A8B">
        <w:rPr>
          <w:rFonts w:ascii="Times New Roman" w:hAnsi="Times New Roman" w:cs="Times New Roman"/>
          <w:sz w:val="20"/>
          <w:szCs w:val="20"/>
          <w:lang w:eastAsia="ar-SA"/>
        </w:rPr>
        <w:t xml:space="preserve"> гладко выбрито для юношей, аккуратный макияж для девушек. На открытых участках тела пирсинг недопустим –это является нарушением стандартов санитарии. Недопустимо: тоннели в ушах, татуировки в зоне видимости,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пирсинг</w:t>
      </w:r>
    </w:p>
    <w:p w14:paraId="2E41C8E9" w14:textId="77777777" w:rsidR="004101C3" w:rsidRPr="00834A8B" w:rsidRDefault="004101C3" w:rsidP="00834A8B">
      <w:pPr>
        <w:pStyle w:val="a3"/>
        <w:numPr>
          <w:ilvl w:val="0"/>
          <w:numId w:val="1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Парфюмерия. Перед работой необходимо принять душ. Использовать дезодоранты нейтральных тонов. Допустимо использование туалетной воды с едва уловимым запахом.</w:t>
      </w:r>
    </w:p>
    <w:p w14:paraId="2CC559D4" w14:textId="77777777" w:rsidR="004101C3" w:rsidRPr="00834A8B" w:rsidRDefault="004101C3" w:rsidP="00834A8B">
      <w:pPr>
        <w:pStyle w:val="a3"/>
        <w:numPr>
          <w:ilvl w:val="0"/>
          <w:numId w:val="1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Руки. Необходимо всегда иметь чистые и ухоженные руки. Ногти аккуратно подстрижены. Браслеты украшения отсутствуют. Допустимы обручальные и религиозные кольца без камней и классические часы. В случае травмы рук - раны и следы порезов обработаны и закрыты стерильной повязкой телесного цвета.</w:t>
      </w:r>
    </w:p>
    <w:p w14:paraId="2A13E2EC" w14:textId="77777777" w:rsidR="004101C3" w:rsidRPr="00834A8B" w:rsidRDefault="004101C3" w:rsidP="00834A8B">
      <w:pPr>
        <w:pStyle w:val="a3"/>
        <w:numPr>
          <w:ilvl w:val="0"/>
          <w:numId w:val="17"/>
        </w:numPr>
        <w:spacing w:after="0" w:line="240" w:lineRule="auto"/>
        <w:ind w:left="0" w:firstLine="0"/>
        <w:jc w:val="both"/>
        <w:rPr>
          <w:rFonts w:ascii="Times New Roman" w:hAnsi="Times New Roman" w:cs="Times New Roman"/>
          <w:sz w:val="20"/>
          <w:szCs w:val="20"/>
          <w:lang w:eastAsia="ar-SA"/>
        </w:rPr>
      </w:pPr>
      <w:r w:rsidRPr="00834A8B">
        <w:rPr>
          <w:rFonts w:ascii="Times New Roman" w:hAnsi="Times New Roman" w:cs="Times New Roman"/>
          <w:sz w:val="20"/>
          <w:szCs w:val="20"/>
          <w:lang w:eastAsia="ar-SA"/>
        </w:rPr>
        <w:t xml:space="preserve">Недопустимо: тоннели в ушах, </w:t>
      </w:r>
      <w:proofErr w:type="spellStart"/>
      <w:r w:rsidRPr="00834A8B">
        <w:rPr>
          <w:rFonts w:ascii="Times New Roman" w:hAnsi="Times New Roman" w:cs="Times New Roman"/>
          <w:sz w:val="20"/>
          <w:szCs w:val="20"/>
          <w:lang w:eastAsia="ar-SA"/>
        </w:rPr>
        <w:t>дреды</w:t>
      </w:r>
      <w:proofErr w:type="spellEnd"/>
      <w:r w:rsidRPr="00834A8B">
        <w:rPr>
          <w:rFonts w:ascii="Times New Roman" w:hAnsi="Times New Roman" w:cs="Times New Roman"/>
          <w:sz w:val="20"/>
          <w:szCs w:val="20"/>
          <w:lang w:eastAsia="ar-SA"/>
        </w:rPr>
        <w:t>, пирсинг, в зоне видимости татуировки с тематикой эротики, религии, нацизма/расизма.</w:t>
      </w:r>
    </w:p>
    <w:p w14:paraId="57F54775" w14:textId="77777777" w:rsidR="004101C3" w:rsidRPr="00834A8B" w:rsidRDefault="004101C3" w:rsidP="00834A8B">
      <w:pPr>
        <w:pStyle w:val="1"/>
        <w:spacing w:before="0" w:line="240" w:lineRule="auto"/>
        <w:jc w:val="both"/>
        <w:rPr>
          <w:rFonts w:ascii="Times New Roman" w:hAnsi="Times New Roman" w:cs="Times New Roman"/>
          <w:b w:val="0"/>
          <w:color w:val="auto"/>
          <w:sz w:val="20"/>
          <w:szCs w:val="20"/>
          <w:lang w:eastAsia="ar-SA"/>
        </w:rPr>
      </w:pPr>
      <w:r w:rsidRPr="00834A8B">
        <w:rPr>
          <w:rFonts w:ascii="Times New Roman" w:hAnsi="Times New Roman" w:cs="Times New Roman"/>
          <w:b w:val="0"/>
          <w:color w:val="auto"/>
          <w:sz w:val="20"/>
          <w:szCs w:val="20"/>
          <w:lang w:eastAsia="ar-SA"/>
        </w:rPr>
        <w:t>4.4.5.5.5. Стандарты внешнего вида. МОП.</w:t>
      </w:r>
    </w:p>
    <w:p w14:paraId="77C33788" w14:textId="584880C2" w:rsidR="004101C3" w:rsidRPr="00AC0917" w:rsidRDefault="004101C3" w:rsidP="00834A8B">
      <w:pPr>
        <w:pStyle w:val="a3"/>
        <w:numPr>
          <w:ilvl w:val="0"/>
          <w:numId w:val="13"/>
        </w:numPr>
        <w:spacing w:after="0" w:line="240" w:lineRule="auto"/>
        <w:ind w:left="0" w:firstLine="0"/>
        <w:jc w:val="both"/>
        <w:rPr>
          <w:rFonts w:ascii="Times New Roman" w:hAnsi="Times New Roman" w:cs="Times New Roman"/>
          <w:sz w:val="20"/>
          <w:szCs w:val="20"/>
          <w:lang w:eastAsia="ar-SA"/>
        </w:rPr>
      </w:pPr>
      <w:r w:rsidRPr="00AC0917">
        <w:rPr>
          <w:rFonts w:ascii="Times New Roman" w:hAnsi="Times New Roman" w:cs="Times New Roman"/>
          <w:sz w:val="20"/>
          <w:szCs w:val="20"/>
          <w:lang w:eastAsia="ar-SA"/>
        </w:rPr>
        <w:t xml:space="preserve">Косынка черная однотонная, фартук, закрытая черная обувь и футболка </w:t>
      </w:r>
      <w:r w:rsidR="009A2C19" w:rsidRPr="00AC0917">
        <w:rPr>
          <w:rFonts w:ascii="Times New Roman" w:hAnsi="Times New Roman" w:cs="Times New Roman"/>
          <w:sz w:val="20"/>
          <w:szCs w:val="20"/>
          <w:lang w:eastAsia="ar-SA"/>
        </w:rPr>
        <w:t xml:space="preserve">с возможной надписью </w:t>
      </w:r>
      <w:r w:rsidRPr="00AC0917">
        <w:rPr>
          <w:rFonts w:ascii="Times New Roman" w:hAnsi="Times New Roman" w:cs="Times New Roman"/>
          <w:sz w:val="20"/>
          <w:szCs w:val="20"/>
          <w:lang w:eastAsia="ar-SA"/>
        </w:rPr>
        <w:t>"зачистит"</w:t>
      </w:r>
      <w:r w:rsidR="009A2C19" w:rsidRPr="00AC0917">
        <w:rPr>
          <w:rFonts w:ascii="Times New Roman" w:hAnsi="Times New Roman" w:cs="Times New Roman"/>
          <w:sz w:val="20"/>
          <w:szCs w:val="20"/>
          <w:lang w:eastAsia="ar-SA"/>
        </w:rPr>
        <w:t xml:space="preserve"> или аналогичной по смыслу.</w:t>
      </w:r>
    </w:p>
    <w:p w14:paraId="79DA482C" w14:textId="5A7B9735" w:rsidR="009507AC" w:rsidRPr="00C12555" w:rsidRDefault="00D9437D" w:rsidP="00DB52B4">
      <w:pPr>
        <w:spacing w:after="0" w:line="240" w:lineRule="auto"/>
        <w:jc w:val="both"/>
        <w:rPr>
          <w:rFonts w:ascii="Times New Roman" w:hAnsi="Times New Roman" w:cs="Times New Roman"/>
          <w:bCs/>
          <w:sz w:val="20"/>
          <w:szCs w:val="20"/>
        </w:rPr>
      </w:pPr>
      <w:r w:rsidRPr="00C12555">
        <w:rPr>
          <w:rFonts w:ascii="Times New Roman" w:hAnsi="Times New Roman" w:cs="Times New Roman"/>
          <w:sz w:val="20"/>
          <w:szCs w:val="20"/>
        </w:rPr>
        <w:t xml:space="preserve">4.4.6. </w:t>
      </w:r>
      <w:r w:rsidR="009507AC" w:rsidRPr="00C12555">
        <w:rPr>
          <w:rFonts w:ascii="Times New Roman" w:hAnsi="Times New Roman" w:cs="Times New Roman"/>
          <w:b/>
          <w:sz w:val="20"/>
          <w:szCs w:val="20"/>
        </w:rPr>
        <w:t xml:space="preserve">Единые </w:t>
      </w:r>
      <w:r w:rsidR="00AC0917" w:rsidRPr="00C12555">
        <w:rPr>
          <w:rFonts w:ascii="Times New Roman" w:hAnsi="Times New Roman" w:cs="Times New Roman"/>
          <w:b/>
          <w:bCs/>
          <w:sz w:val="20"/>
          <w:szCs w:val="20"/>
        </w:rPr>
        <w:t>стандарты</w:t>
      </w:r>
      <w:r w:rsidR="004706A6" w:rsidRPr="00C12555">
        <w:rPr>
          <w:rFonts w:ascii="Times New Roman" w:hAnsi="Times New Roman" w:cs="Times New Roman"/>
          <w:b/>
          <w:bCs/>
          <w:sz w:val="20"/>
          <w:szCs w:val="20"/>
        </w:rPr>
        <w:t xml:space="preserve"> обслуживания</w:t>
      </w:r>
      <w:r w:rsidR="009507AC" w:rsidRPr="00C12555">
        <w:rPr>
          <w:rFonts w:ascii="Times New Roman" w:hAnsi="Times New Roman" w:cs="Times New Roman"/>
          <w:b/>
          <w:bCs/>
          <w:sz w:val="20"/>
          <w:szCs w:val="20"/>
        </w:rPr>
        <w:t xml:space="preserve"> потребителей </w:t>
      </w:r>
      <w:r w:rsidR="007B785C" w:rsidRPr="00C12555">
        <w:rPr>
          <w:rFonts w:ascii="Times New Roman" w:hAnsi="Times New Roman" w:cs="Times New Roman"/>
          <w:b/>
          <w:bCs/>
          <w:sz w:val="20"/>
          <w:szCs w:val="20"/>
        </w:rPr>
        <w:t>Пользователями коллективного знака «</w:t>
      </w:r>
      <w:proofErr w:type="spellStart"/>
      <w:r w:rsidR="007B785C" w:rsidRPr="00C12555">
        <w:rPr>
          <w:rFonts w:ascii="Times New Roman" w:hAnsi="Times New Roman" w:cs="Times New Roman"/>
          <w:b/>
          <w:bCs/>
          <w:sz w:val="20"/>
          <w:szCs w:val="20"/>
        </w:rPr>
        <w:t>Чайхона</w:t>
      </w:r>
      <w:proofErr w:type="spellEnd"/>
      <w:r w:rsidR="007B785C" w:rsidRPr="00C12555">
        <w:rPr>
          <w:rFonts w:ascii="Times New Roman" w:hAnsi="Times New Roman" w:cs="Times New Roman"/>
          <w:b/>
          <w:bCs/>
          <w:sz w:val="20"/>
          <w:szCs w:val="20"/>
        </w:rPr>
        <w:t xml:space="preserve"> №1»</w:t>
      </w:r>
      <w:r w:rsidR="00D05C8E" w:rsidRPr="00C12555">
        <w:rPr>
          <w:rFonts w:ascii="Times New Roman" w:hAnsi="Times New Roman" w:cs="Times New Roman"/>
          <w:b/>
          <w:bCs/>
          <w:sz w:val="20"/>
          <w:szCs w:val="20"/>
        </w:rPr>
        <w:t xml:space="preserve"> </w:t>
      </w:r>
      <w:r w:rsidR="00D05C8E" w:rsidRPr="00C12555">
        <w:rPr>
          <w:rFonts w:ascii="Times New Roman" w:hAnsi="Times New Roman" w:cs="Times New Roman"/>
          <w:b/>
          <w:sz w:val="20"/>
          <w:u w:val="single"/>
        </w:rPr>
        <w:t>при оказании услуг под коллективным знаком «</w:t>
      </w:r>
      <w:proofErr w:type="spellStart"/>
      <w:r w:rsidR="00D05C8E" w:rsidRPr="00C12555">
        <w:rPr>
          <w:rFonts w:ascii="Times New Roman" w:hAnsi="Times New Roman" w:cs="Times New Roman"/>
          <w:b/>
          <w:sz w:val="20"/>
          <w:u w:val="single"/>
        </w:rPr>
        <w:t>Чайхона</w:t>
      </w:r>
      <w:proofErr w:type="spellEnd"/>
      <w:r w:rsidR="00D05C8E" w:rsidRPr="00C12555">
        <w:rPr>
          <w:rFonts w:ascii="Times New Roman" w:hAnsi="Times New Roman" w:cs="Times New Roman"/>
          <w:b/>
          <w:sz w:val="20"/>
          <w:u w:val="single"/>
        </w:rPr>
        <w:t xml:space="preserve"> №1»</w:t>
      </w:r>
      <w:r w:rsidR="000341ED" w:rsidRPr="00C12555">
        <w:rPr>
          <w:rFonts w:ascii="Times New Roman" w:hAnsi="Times New Roman" w:cs="Times New Roman"/>
          <w:bCs/>
          <w:sz w:val="20"/>
          <w:szCs w:val="20"/>
        </w:rPr>
        <w:t xml:space="preserve">. </w:t>
      </w:r>
    </w:p>
    <w:p w14:paraId="1736490E" w14:textId="460FAD9B" w:rsidR="00D9437D" w:rsidRPr="007B785C" w:rsidRDefault="000341ED" w:rsidP="00DB52B4">
      <w:pPr>
        <w:spacing w:after="0" w:line="240" w:lineRule="auto"/>
        <w:jc w:val="both"/>
        <w:rPr>
          <w:rFonts w:ascii="Times New Roman" w:hAnsi="Times New Roman" w:cs="Times New Roman"/>
          <w:bCs/>
          <w:sz w:val="20"/>
          <w:szCs w:val="20"/>
        </w:rPr>
      </w:pPr>
      <w:r w:rsidRPr="00C12555">
        <w:rPr>
          <w:rFonts w:ascii="Times New Roman" w:hAnsi="Times New Roman" w:cs="Times New Roman"/>
          <w:bCs/>
          <w:sz w:val="20"/>
          <w:szCs w:val="20"/>
        </w:rPr>
        <w:t>Процесс принятия заказа строится таким образом, чтобы потребности клиента удовлетворялись с наименьшими затратами времени.</w:t>
      </w:r>
    </w:p>
    <w:p w14:paraId="189D6040"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Шаг 1. Встреча и приветствие гостей</w:t>
      </w:r>
    </w:p>
    <w:p w14:paraId="688239A2" w14:textId="77777777" w:rsidR="00834A8B" w:rsidRPr="00834A8B"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834A8B">
        <w:rPr>
          <w:rFonts w:ascii="Times New Roman" w:hAnsi="Times New Roman" w:cs="Times New Roman"/>
          <w:sz w:val="20"/>
          <w:szCs w:val="20"/>
        </w:rPr>
        <w:t>Поприветствуйте Гостя, входящего в кафе;</w:t>
      </w:r>
    </w:p>
    <w:p w14:paraId="66E9F981" w14:textId="77777777" w:rsidR="00834A8B" w:rsidRPr="00973091"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973091">
        <w:rPr>
          <w:rFonts w:ascii="Times New Roman" w:hAnsi="Times New Roman" w:cs="Times New Roman"/>
          <w:sz w:val="20"/>
          <w:szCs w:val="20"/>
        </w:rPr>
        <w:t>Узнайте,  был ли зарезервирован столик;</w:t>
      </w:r>
    </w:p>
    <w:p w14:paraId="3915BB28" w14:textId="77777777" w:rsidR="00834A8B" w:rsidRPr="00973091"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973091">
        <w:rPr>
          <w:rFonts w:ascii="Times New Roman" w:hAnsi="Times New Roman" w:cs="Times New Roman"/>
          <w:sz w:val="20"/>
          <w:szCs w:val="20"/>
        </w:rPr>
        <w:t>Узнайте предпочтения Гостя в выборе зала: в зале, где используются  паровые коктейли или зал без использования паровых коктейлей;</w:t>
      </w:r>
    </w:p>
    <w:p w14:paraId="11B9B996" w14:textId="77777777" w:rsidR="00834A8B" w:rsidRPr="00834A8B"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834A8B">
        <w:rPr>
          <w:rFonts w:ascii="Times New Roman" w:hAnsi="Times New Roman" w:cs="Times New Roman"/>
          <w:sz w:val="20"/>
          <w:szCs w:val="20"/>
        </w:rPr>
        <w:t>Проводите Гостя к столу;</w:t>
      </w:r>
    </w:p>
    <w:p w14:paraId="1D1170FB" w14:textId="77777777" w:rsidR="00834A8B" w:rsidRPr="00834A8B"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834A8B">
        <w:rPr>
          <w:rFonts w:ascii="Times New Roman" w:hAnsi="Times New Roman" w:cs="Times New Roman"/>
          <w:sz w:val="20"/>
          <w:szCs w:val="20"/>
        </w:rPr>
        <w:t>Подайте меню;</w:t>
      </w:r>
    </w:p>
    <w:p w14:paraId="41281D95" w14:textId="77777777" w:rsidR="00834A8B" w:rsidRPr="00834A8B" w:rsidRDefault="00834A8B" w:rsidP="00834A8B">
      <w:pPr>
        <w:pStyle w:val="a3"/>
        <w:numPr>
          <w:ilvl w:val="0"/>
          <w:numId w:val="13"/>
        </w:numPr>
        <w:spacing w:after="0" w:line="240" w:lineRule="auto"/>
        <w:ind w:left="0" w:firstLine="0"/>
        <w:jc w:val="both"/>
        <w:rPr>
          <w:rFonts w:ascii="Times New Roman" w:hAnsi="Times New Roman" w:cs="Times New Roman"/>
          <w:sz w:val="20"/>
          <w:szCs w:val="20"/>
        </w:rPr>
      </w:pPr>
      <w:r w:rsidRPr="00834A8B">
        <w:rPr>
          <w:rFonts w:ascii="Times New Roman" w:hAnsi="Times New Roman" w:cs="Times New Roman"/>
          <w:sz w:val="20"/>
          <w:szCs w:val="20"/>
        </w:rPr>
        <w:t>Пожелайте приятного отдыха.</w:t>
      </w:r>
    </w:p>
    <w:p w14:paraId="3B03B326"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 </w:t>
      </w:r>
    </w:p>
    <w:p w14:paraId="17FC805D"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 xml:space="preserve">Шаг 2. Знакомство, принятие заказа на </w:t>
      </w:r>
      <w:r w:rsidR="000341ED" w:rsidRPr="00834A8B">
        <w:rPr>
          <w:rFonts w:ascii="Times New Roman" w:hAnsi="Times New Roman" w:cs="Times New Roman"/>
          <w:sz w:val="20"/>
          <w:szCs w:val="20"/>
        </w:rPr>
        <w:t>аперитив</w:t>
      </w:r>
      <w:r w:rsidRPr="00834A8B">
        <w:rPr>
          <w:rFonts w:ascii="Times New Roman" w:hAnsi="Times New Roman" w:cs="Times New Roman"/>
          <w:sz w:val="20"/>
          <w:szCs w:val="20"/>
        </w:rPr>
        <w:t xml:space="preserve"> и его подача</w:t>
      </w:r>
    </w:p>
    <w:p w14:paraId="4CD5352B"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Подойдите к столу в течение 3 минут, после посадки Гостя;</w:t>
      </w:r>
    </w:p>
    <w:p w14:paraId="2A65941B"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 xml:space="preserve">Поприветствуйте Гостя и представьтесь; </w:t>
      </w:r>
    </w:p>
    <w:p w14:paraId="15EF8F5A"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Предложите и порекомендуйте Гостю аперитивы;</w:t>
      </w:r>
    </w:p>
    <w:p w14:paraId="225B245F"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Проинформируйте гостя о скидках, акциях действующих в данный момент времени;</w:t>
      </w:r>
    </w:p>
    <w:p w14:paraId="1D8F1E97"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Внимательно и грамотно запишите заказ, учитывая пожелания каждого Гостя;</w:t>
      </w:r>
    </w:p>
    <w:p w14:paraId="169544AD"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Повторите заказ Гостя со всеми его пожеланиями;</w:t>
      </w:r>
    </w:p>
    <w:p w14:paraId="77784EB3"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Предложите пригласить мастера паровых коктейлей;</w:t>
      </w:r>
    </w:p>
    <w:p w14:paraId="5D702F86"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Введите заказ в R-</w:t>
      </w:r>
      <w:proofErr w:type="spellStart"/>
      <w:r w:rsidRPr="00834A8B">
        <w:rPr>
          <w:rFonts w:ascii="Times New Roman" w:hAnsi="Times New Roman" w:cs="Times New Roman"/>
          <w:sz w:val="20"/>
          <w:szCs w:val="20"/>
        </w:rPr>
        <w:t>Keeper</w:t>
      </w:r>
      <w:proofErr w:type="spellEnd"/>
      <w:r w:rsidRPr="00834A8B">
        <w:rPr>
          <w:rFonts w:ascii="Times New Roman" w:hAnsi="Times New Roman" w:cs="Times New Roman"/>
          <w:sz w:val="20"/>
          <w:szCs w:val="20"/>
        </w:rPr>
        <w:t xml:space="preserve"> </w:t>
      </w:r>
    </w:p>
    <w:p w14:paraId="33DC0351"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Получите заказанные аперитивы в баре;</w:t>
      </w:r>
    </w:p>
    <w:p w14:paraId="1A7819E3" w14:textId="77777777" w:rsidR="00834A8B" w:rsidRPr="00834A8B" w:rsidRDefault="00834A8B" w:rsidP="00834A8B">
      <w:pPr>
        <w:pStyle w:val="a3"/>
        <w:numPr>
          <w:ilvl w:val="0"/>
          <w:numId w:val="13"/>
        </w:numPr>
        <w:spacing w:after="0" w:line="240" w:lineRule="auto"/>
        <w:ind w:left="0" w:hanging="11"/>
        <w:jc w:val="both"/>
        <w:rPr>
          <w:rFonts w:ascii="Times New Roman" w:hAnsi="Times New Roman" w:cs="Times New Roman"/>
          <w:sz w:val="20"/>
          <w:szCs w:val="20"/>
        </w:rPr>
      </w:pPr>
      <w:r w:rsidRPr="00834A8B">
        <w:rPr>
          <w:rFonts w:ascii="Times New Roman" w:hAnsi="Times New Roman" w:cs="Times New Roman"/>
          <w:sz w:val="20"/>
          <w:szCs w:val="20"/>
        </w:rPr>
        <w:t>Подайте аперитивы. При подаче напитка, обязательно назовите его.</w:t>
      </w:r>
    </w:p>
    <w:p w14:paraId="0C85DCAE"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 xml:space="preserve">Шаг 3. Принятие и выполнение основного заказа </w:t>
      </w:r>
    </w:p>
    <w:p w14:paraId="066FB011"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Порекомендуйте Гостю закуски, супы, основные блюда;</w:t>
      </w:r>
    </w:p>
    <w:p w14:paraId="05C24024"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Предупредить о времени приготовления блюд</w:t>
      </w:r>
    </w:p>
    <w:p w14:paraId="08234EE4"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Предложите дополнительные блюда, напитки, гарниры, лепешку, десерты, соусы;</w:t>
      </w:r>
    </w:p>
    <w:p w14:paraId="4D9641F1"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Повторите  заказ;</w:t>
      </w:r>
    </w:p>
    <w:p w14:paraId="186C8E79"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Уточните последовательность подачи блюд;</w:t>
      </w:r>
    </w:p>
    <w:p w14:paraId="17A27C38"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 xml:space="preserve">Время приготовления: Салат 15-25 минут после заказа, горячие блюда – в течение 15 – 30 мин, десерт в течение 10-15 мин. </w:t>
      </w:r>
    </w:p>
    <w:p w14:paraId="4F843607"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Заберите меню.</w:t>
      </w:r>
    </w:p>
    <w:p w14:paraId="1E19818A" w14:textId="7BA3689C"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Введите заказ в R-</w:t>
      </w:r>
      <w:proofErr w:type="spellStart"/>
      <w:r w:rsidRPr="00834A8B">
        <w:rPr>
          <w:rFonts w:ascii="Times New Roman" w:hAnsi="Times New Roman" w:cs="Times New Roman"/>
          <w:sz w:val="20"/>
          <w:szCs w:val="20"/>
        </w:rPr>
        <w:t>Keeper</w:t>
      </w:r>
      <w:proofErr w:type="spellEnd"/>
      <w:r w:rsidRPr="00834A8B">
        <w:rPr>
          <w:rFonts w:ascii="Times New Roman" w:hAnsi="Times New Roman" w:cs="Times New Roman"/>
          <w:sz w:val="20"/>
          <w:szCs w:val="20"/>
        </w:rPr>
        <w:t>, учитывая пожелания Гостей (например: без лука, без чеснока, средней степени</w:t>
      </w:r>
      <w:r w:rsidR="00AC0917">
        <w:rPr>
          <w:rFonts w:ascii="Times New Roman" w:hAnsi="Times New Roman" w:cs="Times New Roman"/>
          <w:sz w:val="20"/>
          <w:szCs w:val="20"/>
        </w:rPr>
        <w:t xml:space="preserve"> прожарки, одновременно, позже</w:t>
      </w:r>
      <w:r w:rsidRPr="00834A8B">
        <w:rPr>
          <w:rFonts w:ascii="Times New Roman" w:hAnsi="Times New Roman" w:cs="Times New Roman"/>
          <w:sz w:val="20"/>
          <w:szCs w:val="20"/>
        </w:rPr>
        <w:t>)</w:t>
      </w:r>
    </w:p>
    <w:p w14:paraId="538B3A30"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proofErr w:type="spellStart"/>
      <w:r w:rsidRPr="00834A8B">
        <w:rPr>
          <w:rFonts w:ascii="Times New Roman" w:hAnsi="Times New Roman" w:cs="Times New Roman"/>
          <w:sz w:val="20"/>
          <w:szCs w:val="20"/>
        </w:rPr>
        <w:t>Засервируйте</w:t>
      </w:r>
      <w:proofErr w:type="spellEnd"/>
      <w:r w:rsidRPr="00834A8B">
        <w:rPr>
          <w:rFonts w:ascii="Times New Roman" w:hAnsi="Times New Roman" w:cs="Times New Roman"/>
          <w:sz w:val="20"/>
          <w:szCs w:val="20"/>
        </w:rPr>
        <w:t xml:space="preserve"> стол в соответствии с заказом;</w:t>
      </w:r>
    </w:p>
    <w:p w14:paraId="1F441FFA"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Подайте Гостю блюда;</w:t>
      </w:r>
    </w:p>
    <w:p w14:paraId="138B79D0"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Поинтересуйтесь, понадобятся ли дополнительные соус</w:t>
      </w:r>
      <w:r w:rsidR="000341ED">
        <w:rPr>
          <w:rFonts w:ascii="Times New Roman" w:hAnsi="Times New Roman" w:cs="Times New Roman"/>
          <w:sz w:val="20"/>
          <w:szCs w:val="20"/>
        </w:rPr>
        <w:t>ы</w:t>
      </w:r>
      <w:r w:rsidRPr="00834A8B">
        <w:rPr>
          <w:rFonts w:ascii="Times New Roman" w:hAnsi="Times New Roman" w:cs="Times New Roman"/>
          <w:sz w:val="20"/>
          <w:szCs w:val="20"/>
        </w:rPr>
        <w:t xml:space="preserve"> и специи;</w:t>
      </w:r>
    </w:p>
    <w:p w14:paraId="68CCD8AE"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Предложите дополнительные напитки;</w:t>
      </w:r>
    </w:p>
    <w:p w14:paraId="15A18D4A" w14:textId="77777777" w:rsidR="00834A8B" w:rsidRPr="00834A8B" w:rsidRDefault="00834A8B" w:rsidP="00834A8B">
      <w:pPr>
        <w:pStyle w:val="a3"/>
        <w:numPr>
          <w:ilvl w:val="0"/>
          <w:numId w:val="13"/>
        </w:numPr>
        <w:spacing w:after="0" w:line="240" w:lineRule="auto"/>
        <w:ind w:left="284"/>
        <w:jc w:val="both"/>
        <w:rPr>
          <w:rFonts w:ascii="Times New Roman" w:hAnsi="Times New Roman" w:cs="Times New Roman"/>
          <w:sz w:val="20"/>
          <w:szCs w:val="20"/>
        </w:rPr>
      </w:pPr>
      <w:r w:rsidRPr="00834A8B">
        <w:rPr>
          <w:rFonts w:ascii="Times New Roman" w:hAnsi="Times New Roman" w:cs="Times New Roman"/>
          <w:sz w:val="20"/>
          <w:szCs w:val="20"/>
        </w:rPr>
        <w:t xml:space="preserve">Обязательно делайте </w:t>
      </w:r>
      <w:proofErr w:type="spellStart"/>
      <w:r w:rsidRPr="00834A8B">
        <w:rPr>
          <w:rFonts w:ascii="Times New Roman" w:hAnsi="Times New Roman" w:cs="Times New Roman"/>
          <w:sz w:val="20"/>
          <w:szCs w:val="20"/>
        </w:rPr>
        <w:t>пересервировку</w:t>
      </w:r>
      <w:proofErr w:type="spellEnd"/>
      <w:r w:rsidRPr="00834A8B">
        <w:rPr>
          <w:rFonts w:ascii="Times New Roman" w:hAnsi="Times New Roman" w:cs="Times New Roman"/>
          <w:sz w:val="20"/>
          <w:szCs w:val="20"/>
        </w:rPr>
        <w:t xml:space="preserve"> приборов перед подачей каждого нового блюда. </w:t>
      </w:r>
    </w:p>
    <w:p w14:paraId="71B60FF2"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lastRenderedPageBreak/>
        <w:t xml:space="preserve">Шаг 4.Контроль качества блюд </w:t>
      </w:r>
      <w:proofErr w:type="spellStart"/>
      <w:r w:rsidRPr="00834A8B">
        <w:rPr>
          <w:rFonts w:ascii="Times New Roman" w:hAnsi="Times New Roman" w:cs="Times New Roman"/>
          <w:sz w:val="20"/>
          <w:szCs w:val="20"/>
        </w:rPr>
        <w:t>Check</w:t>
      </w:r>
      <w:proofErr w:type="spellEnd"/>
      <w:r w:rsidRPr="00834A8B">
        <w:rPr>
          <w:rFonts w:ascii="Times New Roman" w:hAnsi="Times New Roman" w:cs="Times New Roman"/>
          <w:sz w:val="20"/>
          <w:szCs w:val="20"/>
        </w:rPr>
        <w:t xml:space="preserve"> </w:t>
      </w:r>
      <w:proofErr w:type="spellStart"/>
      <w:r w:rsidRPr="00834A8B">
        <w:rPr>
          <w:rFonts w:ascii="Times New Roman" w:hAnsi="Times New Roman" w:cs="Times New Roman"/>
          <w:sz w:val="20"/>
          <w:szCs w:val="20"/>
        </w:rPr>
        <w:t>Back</w:t>
      </w:r>
      <w:proofErr w:type="spellEnd"/>
    </w:p>
    <w:p w14:paraId="708E9C5D"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Узнайте мнение Гостя о блюде. Выбирайте удобный момент. Это можно сделать:</w:t>
      </w:r>
    </w:p>
    <w:p w14:paraId="2A1199E4" w14:textId="77777777" w:rsidR="00834A8B" w:rsidRPr="00834A8B" w:rsidRDefault="00834A8B" w:rsidP="00834A8B">
      <w:pPr>
        <w:pStyle w:val="a3"/>
        <w:numPr>
          <w:ilvl w:val="0"/>
          <w:numId w:val="21"/>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сразу после того, как Гость попробовал блюдо или напиток;</w:t>
      </w:r>
    </w:p>
    <w:p w14:paraId="00498E48" w14:textId="77777777" w:rsidR="00834A8B" w:rsidRPr="00834A8B" w:rsidRDefault="00834A8B" w:rsidP="00834A8B">
      <w:pPr>
        <w:pStyle w:val="a3"/>
        <w:numPr>
          <w:ilvl w:val="0"/>
          <w:numId w:val="21"/>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во время уборки  посуды;</w:t>
      </w:r>
    </w:p>
    <w:p w14:paraId="20E41A74" w14:textId="77777777" w:rsidR="00834A8B" w:rsidRPr="00834A8B" w:rsidRDefault="00834A8B" w:rsidP="00834A8B">
      <w:pPr>
        <w:pStyle w:val="a3"/>
        <w:numPr>
          <w:ilvl w:val="0"/>
          <w:numId w:val="21"/>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при негативной реакции Гостя (отодвинул тарелку, попробовал - не довольное лицо).</w:t>
      </w:r>
    </w:p>
    <w:p w14:paraId="69D793C1"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 xml:space="preserve"> Шаг 5.Предложение десертов, горячих напитков и </w:t>
      </w:r>
      <w:proofErr w:type="spellStart"/>
      <w:r w:rsidRPr="00834A8B">
        <w:rPr>
          <w:rFonts w:ascii="Times New Roman" w:hAnsi="Times New Roman" w:cs="Times New Roman"/>
          <w:sz w:val="20"/>
          <w:szCs w:val="20"/>
        </w:rPr>
        <w:t>дижестивов</w:t>
      </w:r>
      <w:proofErr w:type="spellEnd"/>
      <w:r w:rsidRPr="00834A8B">
        <w:rPr>
          <w:rFonts w:ascii="Times New Roman" w:hAnsi="Times New Roman" w:cs="Times New Roman"/>
          <w:sz w:val="20"/>
          <w:szCs w:val="20"/>
        </w:rPr>
        <w:t xml:space="preserve">. </w:t>
      </w:r>
    </w:p>
    <w:p w14:paraId="0E4C4382" w14:textId="77777777" w:rsidR="00834A8B" w:rsidRPr="00834A8B" w:rsidRDefault="00834A8B" w:rsidP="00834A8B">
      <w:pPr>
        <w:pStyle w:val="a3"/>
        <w:numPr>
          <w:ilvl w:val="0"/>
          <w:numId w:val="22"/>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Вовремя уберите со стола грязную посуду и приборы;</w:t>
      </w:r>
    </w:p>
    <w:p w14:paraId="1EC69763" w14:textId="77777777" w:rsidR="00834A8B" w:rsidRPr="00834A8B" w:rsidRDefault="00834A8B" w:rsidP="00834A8B">
      <w:pPr>
        <w:pStyle w:val="a3"/>
        <w:numPr>
          <w:ilvl w:val="0"/>
          <w:numId w:val="22"/>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Предложите Гостю горячие напитки;</w:t>
      </w:r>
    </w:p>
    <w:p w14:paraId="43AA7D8B" w14:textId="77777777" w:rsidR="00834A8B" w:rsidRPr="00834A8B" w:rsidRDefault="00834A8B" w:rsidP="00834A8B">
      <w:pPr>
        <w:pStyle w:val="a3"/>
        <w:numPr>
          <w:ilvl w:val="0"/>
          <w:numId w:val="22"/>
        </w:numPr>
        <w:spacing w:after="0" w:line="240" w:lineRule="auto"/>
        <w:ind w:left="426"/>
        <w:jc w:val="both"/>
        <w:rPr>
          <w:rFonts w:ascii="Times New Roman" w:hAnsi="Times New Roman" w:cs="Times New Roman"/>
          <w:sz w:val="20"/>
          <w:szCs w:val="20"/>
        </w:rPr>
      </w:pPr>
      <w:proofErr w:type="spellStart"/>
      <w:r w:rsidRPr="00834A8B">
        <w:rPr>
          <w:rFonts w:ascii="Times New Roman" w:hAnsi="Times New Roman" w:cs="Times New Roman"/>
          <w:sz w:val="20"/>
          <w:szCs w:val="20"/>
        </w:rPr>
        <w:t>Досервируйте</w:t>
      </w:r>
      <w:proofErr w:type="spellEnd"/>
      <w:r w:rsidRPr="00834A8B">
        <w:rPr>
          <w:rFonts w:ascii="Times New Roman" w:hAnsi="Times New Roman" w:cs="Times New Roman"/>
          <w:sz w:val="20"/>
          <w:szCs w:val="20"/>
        </w:rPr>
        <w:t xml:space="preserve"> стол приборами для десертов;</w:t>
      </w:r>
    </w:p>
    <w:p w14:paraId="7E9F0965" w14:textId="77777777" w:rsidR="00834A8B" w:rsidRPr="00834A8B" w:rsidRDefault="00834A8B" w:rsidP="00834A8B">
      <w:pPr>
        <w:pStyle w:val="a3"/>
        <w:numPr>
          <w:ilvl w:val="0"/>
          <w:numId w:val="22"/>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Принесите Гостю заказанные десерты и напитки;</w:t>
      </w:r>
    </w:p>
    <w:p w14:paraId="363867F8" w14:textId="77777777" w:rsidR="00834A8B" w:rsidRPr="00834A8B" w:rsidRDefault="00834A8B" w:rsidP="00834A8B">
      <w:pPr>
        <w:pStyle w:val="a3"/>
        <w:numPr>
          <w:ilvl w:val="0"/>
          <w:numId w:val="22"/>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 xml:space="preserve">Предложите Гостю </w:t>
      </w:r>
      <w:proofErr w:type="spellStart"/>
      <w:r w:rsidRPr="00834A8B">
        <w:rPr>
          <w:rFonts w:ascii="Times New Roman" w:hAnsi="Times New Roman" w:cs="Times New Roman"/>
          <w:sz w:val="20"/>
          <w:szCs w:val="20"/>
        </w:rPr>
        <w:t>дижестивы</w:t>
      </w:r>
      <w:proofErr w:type="spellEnd"/>
      <w:r w:rsidRPr="00834A8B">
        <w:rPr>
          <w:rFonts w:ascii="Times New Roman" w:hAnsi="Times New Roman" w:cs="Times New Roman"/>
          <w:sz w:val="20"/>
          <w:szCs w:val="20"/>
        </w:rPr>
        <w:t>.</w:t>
      </w:r>
    </w:p>
    <w:p w14:paraId="2CF96DBC" w14:textId="77777777" w:rsidR="00834A8B" w:rsidRPr="00834A8B" w:rsidRDefault="00834A8B" w:rsidP="00834A8B">
      <w:pPr>
        <w:spacing w:after="0" w:line="240" w:lineRule="auto"/>
        <w:jc w:val="both"/>
        <w:rPr>
          <w:rFonts w:ascii="Times New Roman" w:hAnsi="Times New Roman" w:cs="Times New Roman"/>
          <w:sz w:val="20"/>
          <w:szCs w:val="20"/>
        </w:rPr>
      </w:pPr>
      <w:r w:rsidRPr="00834A8B">
        <w:rPr>
          <w:rFonts w:ascii="Times New Roman" w:hAnsi="Times New Roman" w:cs="Times New Roman"/>
          <w:sz w:val="20"/>
          <w:szCs w:val="20"/>
        </w:rPr>
        <w:t> Шаг 6. Расчет и прощание с Гостем.</w:t>
      </w:r>
    </w:p>
    <w:p w14:paraId="77F39A90"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 xml:space="preserve">По первой просьбе Гостя принесите </w:t>
      </w:r>
      <w:proofErr w:type="spellStart"/>
      <w:r w:rsidRPr="00834A8B">
        <w:rPr>
          <w:rFonts w:ascii="Times New Roman" w:hAnsi="Times New Roman" w:cs="Times New Roman"/>
          <w:sz w:val="20"/>
          <w:szCs w:val="20"/>
        </w:rPr>
        <w:t>предчек</w:t>
      </w:r>
      <w:proofErr w:type="spellEnd"/>
      <w:r w:rsidRPr="00834A8B">
        <w:rPr>
          <w:rFonts w:ascii="Times New Roman" w:hAnsi="Times New Roman" w:cs="Times New Roman"/>
          <w:sz w:val="20"/>
          <w:szCs w:val="20"/>
        </w:rPr>
        <w:t xml:space="preserve"> в корзине, не более 3-х минут</w:t>
      </w:r>
    </w:p>
    <w:p w14:paraId="577D7B46"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Если у Гостей был паровой коктейль, то предупредите мастера паровых коктейлей о расчете стола;</w:t>
      </w:r>
    </w:p>
    <w:p w14:paraId="03EF1B1A"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Рассчитайте Гостя;</w:t>
      </w:r>
    </w:p>
    <w:p w14:paraId="06EF72CA"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Расскажите Гостям про имеющиеся в ресторане скидки, акции;</w:t>
      </w:r>
    </w:p>
    <w:p w14:paraId="2B1367A8"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 xml:space="preserve">Принесите сдачу в течение 4-х минут </w:t>
      </w:r>
    </w:p>
    <w:p w14:paraId="227C5B52"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Попрощайтесь с Гостем и пригласите его прийти снова;</w:t>
      </w:r>
    </w:p>
    <w:p w14:paraId="17C8109D" w14:textId="77777777" w:rsidR="00834A8B" w:rsidRPr="00834A8B" w:rsidRDefault="00834A8B" w:rsidP="00834A8B">
      <w:pPr>
        <w:pStyle w:val="a3"/>
        <w:numPr>
          <w:ilvl w:val="0"/>
          <w:numId w:val="23"/>
        </w:numPr>
        <w:spacing w:after="0" w:line="240" w:lineRule="auto"/>
        <w:ind w:left="426"/>
        <w:jc w:val="both"/>
        <w:rPr>
          <w:rFonts w:ascii="Times New Roman" w:hAnsi="Times New Roman" w:cs="Times New Roman"/>
          <w:sz w:val="20"/>
          <w:szCs w:val="20"/>
        </w:rPr>
      </w:pPr>
      <w:r w:rsidRPr="00834A8B">
        <w:rPr>
          <w:rFonts w:ascii="Times New Roman" w:hAnsi="Times New Roman" w:cs="Times New Roman"/>
          <w:sz w:val="20"/>
          <w:szCs w:val="20"/>
        </w:rPr>
        <w:t xml:space="preserve">В течение 5 минут, после ухода Гостя, </w:t>
      </w:r>
      <w:proofErr w:type="spellStart"/>
      <w:r w:rsidRPr="00834A8B">
        <w:rPr>
          <w:rFonts w:ascii="Times New Roman" w:hAnsi="Times New Roman" w:cs="Times New Roman"/>
          <w:sz w:val="20"/>
          <w:szCs w:val="20"/>
        </w:rPr>
        <w:t>пересервируйте</w:t>
      </w:r>
      <w:proofErr w:type="spellEnd"/>
      <w:r w:rsidRPr="00834A8B">
        <w:rPr>
          <w:rFonts w:ascii="Times New Roman" w:hAnsi="Times New Roman" w:cs="Times New Roman"/>
          <w:sz w:val="20"/>
          <w:szCs w:val="20"/>
        </w:rPr>
        <w:t xml:space="preserve"> стол, приведите в порядок  диван, подушки и пол вокруг стола.</w:t>
      </w:r>
    </w:p>
    <w:p w14:paraId="713216DF" w14:textId="46F12461" w:rsidR="00877E85" w:rsidRPr="00AC0917" w:rsidRDefault="00877E85" w:rsidP="00A15458">
      <w:pPr>
        <w:spacing w:after="0" w:line="240" w:lineRule="auto"/>
        <w:jc w:val="both"/>
        <w:rPr>
          <w:rFonts w:ascii="Times New Roman" w:hAnsi="Times New Roman" w:cs="Times New Roman"/>
          <w:b/>
          <w:sz w:val="20"/>
          <w:szCs w:val="20"/>
        </w:rPr>
      </w:pPr>
      <w:r w:rsidRPr="007D71CD">
        <w:rPr>
          <w:rFonts w:ascii="Times New Roman" w:hAnsi="Times New Roman" w:cs="Times New Roman"/>
          <w:bCs/>
          <w:sz w:val="20"/>
          <w:szCs w:val="20"/>
        </w:rPr>
        <w:t>4.4.8.</w:t>
      </w:r>
      <w:r w:rsidRPr="00AC0917">
        <w:rPr>
          <w:rFonts w:ascii="Times New Roman" w:hAnsi="Times New Roman" w:cs="Times New Roman"/>
          <w:b/>
          <w:bCs/>
          <w:sz w:val="20"/>
          <w:szCs w:val="20"/>
        </w:rPr>
        <w:t xml:space="preserve"> </w:t>
      </w:r>
      <w:r w:rsidR="009507AC" w:rsidRPr="00AC0917">
        <w:rPr>
          <w:rFonts w:ascii="Times New Roman" w:hAnsi="Times New Roman" w:cs="Times New Roman"/>
          <w:b/>
          <w:bCs/>
          <w:sz w:val="20"/>
          <w:szCs w:val="20"/>
        </w:rPr>
        <w:t xml:space="preserve">Единые </w:t>
      </w:r>
      <w:r w:rsidR="009507AC" w:rsidRPr="00AC0917">
        <w:rPr>
          <w:rFonts w:ascii="Times New Roman" w:hAnsi="Times New Roman" w:cs="Times New Roman"/>
          <w:b/>
          <w:sz w:val="20"/>
          <w:szCs w:val="20"/>
        </w:rPr>
        <w:t>с</w:t>
      </w:r>
      <w:r w:rsidR="00834A8B" w:rsidRPr="00AC0917">
        <w:rPr>
          <w:rFonts w:ascii="Times New Roman" w:hAnsi="Times New Roman" w:cs="Times New Roman"/>
          <w:b/>
          <w:sz w:val="20"/>
          <w:szCs w:val="20"/>
        </w:rPr>
        <w:t>тандарты о</w:t>
      </w:r>
      <w:r w:rsidRPr="00AC0917">
        <w:rPr>
          <w:rFonts w:ascii="Times New Roman" w:hAnsi="Times New Roman" w:cs="Times New Roman"/>
          <w:b/>
          <w:sz w:val="20"/>
          <w:szCs w:val="20"/>
        </w:rPr>
        <w:t>формлени</w:t>
      </w:r>
      <w:r w:rsidR="00834A8B" w:rsidRPr="00AC0917">
        <w:rPr>
          <w:rFonts w:ascii="Times New Roman" w:hAnsi="Times New Roman" w:cs="Times New Roman"/>
          <w:b/>
          <w:sz w:val="20"/>
          <w:szCs w:val="20"/>
        </w:rPr>
        <w:t>я</w:t>
      </w:r>
      <w:r w:rsidRPr="00AC0917">
        <w:rPr>
          <w:rFonts w:ascii="Times New Roman" w:hAnsi="Times New Roman" w:cs="Times New Roman"/>
          <w:b/>
          <w:sz w:val="20"/>
          <w:szCs w:val="20"/>
        </w:rPr>
        <w:t xml:space="preserve"> помещений ресторана, цветовые сочетания, меблировка, декор, расстановка оборудования</w:t>
      </w:r>
      <w:r w:rsidR="009507AC" w:rsidRPr="00AC0917">
        <w:rPr>
          <w:rFonts w:ascii="Times New Roman" w:hAnsi="Times New Roman" w:cs="Times New Roman"/>
          <w:b/>
          <w:sz w:val="20"/>
          <w:szCs w:val="20"/>
        </w:rPr>
        <w:t xml:space="preserve"> на предприятиях </w:t>
      </w:r>
      <w:r w:rsidR="009507AC" w:rsidRPr="00762F1E">
        <w:rPr>
          <w:rFonts w:ascii="Times New Roman" w:eastAsia="Times New Roman" w:hAnsi="Times New Roman" w:cs="Times New Roman"/>
          <w:b/>
          <w:bCs/>
          <w:sz w:val="20"/>
          <w:szCs w:val="20"/>
          <w:u w:val="single"/>
          <w:lang w:eastAsia="ru-RU"/>
        </w:rPr>
        <w:t xml:space="preserve">общественного питания, </w:t>
      </w:r>
      <w:r w:rsidR="009507AC" w:rsidRPr="00AC0917">
        <w:rPr>
          <w:rFonts w:ascii="Times New Roman" w:hAnsi="Times New Roman" w:cs="Times New Roman"/>
          <w:b/>
          <w:sz w:val="20"/>
          <w:u w:val="single"/>
        </w:rPr>
        <w:t>использующих коллективный знак «</w:t>
      </w:r>
      <w:proofErr w:type="spellStart"/>
      <w:r w:rsidR="009507AC" w:rsidRPr="00AC0917">
        <w:rPr>
          <w:rFonts w:ascii="Times New Roman" w:hAnsi="Times New Roman" w:cs="Times New Roman"/>
          <w:b/>
          <w:sz w:val="20"/>
          <w:u w:val="single"/>
        </w:rPr>
        <w:t>Чайхона</w:t>
      </w:r>
      <w:proofErr w:type="spellEnd"/>
      <w:r w:rsidR="009507AC" w:rsidRPr="00AC0917">
        <w:rPr>
          <w:rFonts w:ascii="Times New Roman" w:hAnsi="Times New Roman" w:cs="Times New Roman"/>
          <w:b/>
          <w:sz w:val="20"/>
          <w:u w:val="single"/>
        </w:rPr>
        <w:t xml:space="preserve"> №1»</w:t>
      </w:r>
      <w:r w:rsidR="00D05C8E">
        <w:rPr>
          <w:rFonts w:ascii="Times New Roman" w:hAnsi="Times New Roman" w:cs="Times New Roman"/>
          <w:b/>
          <w:sz w:val="20"/>
          <w:u w:val="single"/>
        </w:rPr>
        <w:t xml:space="preserve"> при оказании услуг под коллективным знаком «</w:t>
      </w:r>
      <w:proofErr w:type="spellStart"/>
      <w:r w:rsidR="00D05C8E">
        <w:rPr>
          <w:rFonts w:ascii="Times New Roman" w:hAnsi="Times New Roman" w:cs="Times New Roman"/>
          <w:b/>
          <w:sz w:val="20"/>
          <w:u w:val="single"/>
        </w:rPr>
        <w:t>Чайхона</w:t>
      </w:r>
      <w:proofErr w:type="spellEnd"/>
      <w:r w:rsidR="00D05C8E">
        <w:rPr>
          <w:rFonts w:ascii="Times New Roman" w:hAnsi="Times New Roman" w:cs="Times New Roman"/>
          <w:b/>
          <w:sz w:val="20"/>
          <w:u w:val="single"/>
        </w:rPr>
        <w:t xml:space="preserve"> №1».</w:t>
      </w:r>
      <w:r w:rsidR="00A15458" w:rsidRPr="00AC0917">
        <w:rPr>
          <w:rFonts w:ascii="Times New Roman" w:hAnsi="Times New Roman" w:cs="Times New Roman"/>
          <w:b/>
          <w:sz w:val="20"/>
          <w:szCs w:val="20"/>
        </w:rPr>
        <w:t>.</w:t>
      </w:r>
    </w:p>
    <w:p w14:paraId="29A45FED" w14:textId="77777777"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4.4.8. Стандарты оформления ресторана.</w:t>
      </w:r>
      <w:r w:rsidR="00A15458" w:rsidRPr="00AC0917">
        <w:rPr>
          <w:rFonts w:ascii="Times New Roman" w:hAnsi="Times New Roman" w:cs="Times New Roman"/>
          <w:sz w:val="20"/>
          <w:szCs w:val="20"/>
        </w:rPr>
        <w:t xml:space="preserve"> Характер заведения должен соответствовать клубной направленности, совмещающей эстетику </w:t>
      </w:r>
      <w:proofErr w:type="spellStart"/>
      <w:r w:rsidR="00A15458" w:rsidRPr="00AC0917">
        <w:rPr>
          <w:rFonts w:ascii="Times New Roman" w:hAnsi="Times New Roman" w:cs="Times New Roman"/>
          <w:sz w:val="20"/>
          <w:szCs w:val="20"/>
        </w:rPr>
        <w:t>chill-out</w:t>
      </w:r>
      <w:proofErr w:type="spellEnd"/>
      <w:r w:rsidR="00A15458" w:rsidRPr="00AC0917">
        <w:rPr>
          <w:rFonts w:ascii="Times New Roman" w:hAnsi="Times New Roman" w:cs="Times New Roman"/>
          <w:sz w:val="20"/>
          <w:szCs w:val="20"/>
        </w:rPr>
        <w:t xml:space="preserve"> и </w:t>
      </w:r>
      <w:proofErr w:type="spellStart"/>
      <w:r w:rsidR="00A15458" w:rsidRPr="00AC0917">
        <w:rPr>
          <w:rFonts w:ascii="Times New Roman" w:hAnsi="Times New Roman" w:cs="Times New Roman"/>
          <w:sz w:val="20"/>
          <w:szCs w:val="20"/>
        </w:rPr>
        <w:t>open-air</w:t>
      </w:r>
      <w:proofErr w:type="spellEnd"/>
      <w:r w:rsidR="00A15458" w:rsidRPr="00AC0917">
        <w:rPr>
          <w:rFonts w:ascii="Times New Roman" w:hAnsi="Times New Roman" w:cs="Times New Roman"/>
          <w:sz w:val="20"/>
          <w:szCs w:val="20"/>
        </w:rPr>
        <w:t xml:space="preserve"> с релаксационным комфортом. Помещения должны быть комфортными для посетителей и оформлены в стиле восточно-этнических мотивов.</w:t>
      </w:r>
    </w:p>
    <w:p w14:paraId="2200C4C4" w14:textId="290798C2"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 xml:space="preserve">4.4.8.1. Основной принцип подбора мебели: мебель должна соответствовать названию </w:t>
      </w:r>
      <w:proofErr w:type="spellStart"/>
      <w:r w:rsidRPr="00AC0917">
        <w:rPr>
          <w:rFonts w:ascii="Times New Roman" w:hAnsi="Times New Roman" w:cs="Times New Roman"/>
          <w:sz w:val="20"/>
          <w:szCs w:val="20"/>
        </w:rPr>
        <w:t>лаунж</w:t>
      </w:r>
      <w:proofErr w:type="spellEnd"/>
      <w:r w:rsidRPr="00AC0917">
        <w:rPr>
          <w:rFonts w:ascii="Times New Roman" w:hAnsi="Times New Roman" w:cs="Times New Roman"/>
          <w:sz w:val="20"/>
          <w:szCs w:val="20"/>
        </w:rPr>
        <w:t>: то есть быть широкой, глубокой, комфортной для длительного время провождения, долгих бесед, для гостей разной комплекции. Обязательно использование тканей пастельных, натуральных оттенков, натурального плетения или велюры, иногда кожа. Используется мебель с металлическими и деревянными вставками.</w:t>
      </w:r>
    </w:p>
    <w:p w14:paraId="1289597D" w14:textId="77777777"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 xml:space="preserve">Деревянная мебель - натуральный дуб, под маслом, матовым лаком, комфортной высоты. </w:t>
      </w:r>
    </w:p>
    <w:p w14:paraId="3A3AD26C" w14:textId="77777777"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 xml:space="preserve">4.4.8.2. Свет используется только теплых оттенков, подсветка используется в качестве элементов декора, также подсвечиваются зоны подиумов и ступеней. Используемые материалы в светильниках: металл, латунь, зеркала. Все светильники в ресторанах </w:t>
      </w:r>
      <w:proofErr w:type="spellStart"/>
      <w:r w:rsidRPr="00AC0917">
        <w:rPr>
          <w:rFonts w:ascii="Times New Roman" w:hAnsi="Times New Roman" w:cs="Times New Roman"/>
          <w:sz w:val="20"/>
          <w:szCs w:val="20"/>
        </w:rPr>
        <w:t>диммируются</w:t>
      </w:r>
      <w:proofErr w:type="spellEnd"/>
      <w:r w:rsidRPr="00AC0917">
        <w:rPr>
          <w:rFonts w:ascii="Times New Roman" w:hAnsi="Times New Roman" w:cs="Times New Roman"/>
          <w:sz w:val="20"/>
          <w:szCs w:val="20"/>
        </w:rPr>
        <w:t>, таким образом атмосферой можно управлять.</w:t>
      </w:r>
    </w:p>
    <w:p w14:paraId="7DA7540B" w14:textId="77777777"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 xml:space="preserve"> 4.4.8.3. Рекомендуется  использовать живую зелень для оформления, кашпо напольные, зеленые стены, букеты на столах.</w:t>
      </w:r>
    </w:p>
    <w:p w14:paraId="7A4A2E71" w14:textId="77777777" w:rsidR="00851DED" w:rsidRPr="00AC0917" w:rsidRDefault="00851DED" w:rsidP="00A15458">
      <w:pPr>
        <w:spacing w:after="0" w:line="240" w:lineRule="auto"/>
        <w:jc w:val="both"/>
        <w:rPr>
          <w:rFonts w:ascii="Times New Roman" w:hAnsi="Times New Roman" w:cs="Times New Roman"/>
          <w:sz w:val="20"/>
          <w:szCs w:val="20"/>
        </w:rPr>
      </w:pPr>
      <w:r w:rsidRPr="00AC0917">
        <w:rPr>
          <w:rFonts w:ascii="Times New Roman" w:hAnsi="Times New Roman" w:cs="Times New Roman"/>
          <w:sz w:val="20"/>
          <w:szCs w:val="20"/>
        </w:rPr>
        <w:t>4.4.8.4. Рекомендуется использовать струящийся однотонный текстиль, римские шторы и драпировки, подушки с кантами.</w:t>
      </w:r>
    </w:p>
    <w:p w14:paraId="0AE4A57B" w14:textId="77777777" w:rsidR="00851DED" w:rsidRPr="00AC0917" w:rsidRDefault="00851DED" w:rsidP="00A15458">
      <w:pPr>
        <w:spacing w:after="0" w:line="240" w:lineRule="auto"/>
        <w:jc w:val="both"/>
        <w:rPr>
          <w:rFonts w:ascii="Times New Roman" w:hAnsi="Times New Roman" w:cs="Times New Roman"/>
          <w:bCs/>
          <w:sz w:val="20"/>
          <w:szCs w:val="20"/>
        </w:rPr>
      </w:pPr>
      <w:r w:rsidRPr="00AC0917">
        <w:rPr>
          <w:rFonts w:ascii="Times New Roman" w:hAnsi="Times New Roman" w:cs="Times New Roman"/>
          <w:sz w:val="20"/>
          <w:szCs w:val="20"/>
        </w:rPr>
        <w:t xml:space="preserve">4.4.8.5. При проектировании летней веранды рекомендуется использовать летнюю мебель - плетеную, пластиковую и мягкую, веранды по сравнению с интерьерами оформляются в более сочные цвета, возможно ярко красить пол, использовать разноцветные подушки, пуфы, использовать гирлянды и зелень. </w:t>
      </w:r>
    </w:p>
    <w:p w14:paraId="00AD200D" w14:textId="2AD8D571" w:rsidR="00877E85" w:rsidRPr="00AC0917" w:rsidRDefault="00877E85" w:rsidP="00DB52B4">
      <w:pPr>
        <w:spacing w:after="0" w:line="240" w:lineRule="auto"/>
        <w:rPr>
          <w:rFonts w:ascii="Times New Roman" w:hAnsi="Times New Roman" w:cs="Times New Roman"/>
          <w:b/>
          <w:sz w:val="20"/>
          <w:szCs w:val="20"/>
        </w:rPr>
      </w:pPr>
      <w:r w:rsidRPr="007D71CD">
        <w:rPr>
          <w:rFonts w:ascii="Times New Roman" w:hAnsi="Times New Roman" w:cs="Times New Roman"/>
          <w:sz w:val="20"/>
          <w:szCs w:val="20"/>
        </w:rPr>
        <w:t xml:space="preserve">4.4.9. </w:t>
      </w:r>
      <w:r w:rsidR="009507AC" w:rsidRPr="00AC0917">
        <w:rPr>
          <w:rFonts w:ascii="Times New Roman" w:hAnsi="Times New Roman" w:cs="Times New Roman"/>
          <w:b/>
          <w:sz w:val="20"/>
          <w:szCs w:val="20"/>
        </w:rPr>
        <w:t xml:space="preserve">Единые </w:t>
      </w:r>
      <w:r w:rsidR="00762F1E" w:rsidRPr="00AC0917">
        <w:rPr>
          <w:rFonts w:ascii="Times New Roman" w:hAnsi="Times New Roman" w:cs="Times New Roman"/>
          <w:b/>
          <w:sz w:val="20"/>
          <w:szCs w:val="20"/>
        </w:rPr>
        <w:t xml:space="preserve">характеристики </w:t>
      </w:r>
      <w:r w:rsidR="00834A8B" w:rsidRPr="00AC0917">
        <w:rPr>
          <w:rFonts w:ascii="Times New Roman" w:hAnsi="Times New Roman" w:cs="Times New Roman"/>
          <w:b/>
          <w:sz w:val="20"/>
          <w:szCs w:val="20"/>
        </w:rPr>
        <w:t>о</w:t>
      </w:r>
      <w:r w:rsidRPr="00AC0917">
        <w:rPr>
          <w:rFonts w:ascii="Times New Roman" w:hAnsi="Times New Roman" w:cs="Times New Roman"/>
          <w:b/>
          <w:sz w:val="20"/>
          <w:szCs w:val="20"/>
        </w:rPr>
        <w:t>формлени</w:t>
      </w:r>
      <w:r w:rsidR="00834A8B" w:rsidRPr="00AC0917">
        <w:rPr>
          <w:rFonts w:ascii="Times New Roman" w:hAnsi="Times New Roman" w:cs="Times New Roman"/>
          <w:b/>
          <w:sz w:val="20"/>
          <w:szCs w:val="20"/>
        </w:rPr>
        <w:t>я</w:t>
      </w:r>
      <w:r w:rsidRPr="00AC0917">
        <w:rPr>
          <w:rFonts w:ascii="Times New Roman" w:hAnsi="Times New Roman" w:cs="Times New Roman"/>
          <w:b/>
          <w:sz w:val="20"/>
          <w:szCs w:val="20"/>
        </w:rPr>
        <w:t xml:space="preserve"> полиграфических изделий</w:t>
      </w:r>
      <w:r w:rsidR="00AC0917" w:rsidRPr="00AC0917">
        <w:rPr>
          <w:rFonts w:ascii="Times New Roman" w:hAnsi="Times New Roman" w:cs="Times New Roman"/>
          <w:b/>
          <w:sz w:val="20"/>
          <w:szCs w:val="20"/>
        </w:rPr>
        <w:t>,</w:t>
      </w:r>
      <w:r w:rsidR="00762F1E" w:rsidRPr="00AC0917">
        <w:rPr>
          <w:rFonts w:ascii="Times New Roman" w:hAnsi="Times New Roman" w:cs="Times New Roman"/>
          <w:b/>
          <w:sz w:val="20"/>
          <w:szCs w:val="20"/>
        </w:rPr>
        <w:t xml:space="preserve"> используемых</w:t>
      </w:r>
      <w:r w:rsidR="004D40AC" w:rsidRPr="00AC0917">
        <w:rPr>
          <w:rFonts w:ascii="Times New Roman" w:hAnsi="Times New Roman" w:cs="Times New Roman"/>
          <w:b/>
          <w:sz w:val="20"/>
          <w:szCs w:val="20"/>
        </w:rPr>
        <w:t xml:space="preserve"> </w:t>
      </w:r>
      <w:r w:rsidR="00762F1E" w:rsidRPr="00AC0917">
        <w:rPr>
          <w:rFonts w:ascii="Times New Roman" w:hAnsi="Times New Roman" w:cs="Times New Roman"/>
          <w:b/>
          <w:sz w:val="20"/>
          <w:szCs w:val="20"/>
        </w:rPr>
        <w:t>Пользователями коллективного знака «</w:t>
      </w:r>
      <w:proofErr w:type="spellStart"/>
      <w:r w:rsidR="00762F1E" w:rsidRPr="00AC0917">
        <w:rPr>
          <w:rFonts w:ascii="Times New Roman" w:hAnsi="Times New Roman" w:cs="Times New Roman"/>
          <w:b/>
          <w:sz w:val="20"/>
          <w:szCs w:val="20"/>
        </w:rPr>
        <w:t>Чайхона</w:t>
      </w:r>
      <w:proofErr w:type="spellEnd"/>
      <w:r w:rsidR="00762F1E" w:rsidRPr="00AC0917">
        <w:rPr>
          <w:rFonts w:ascii="Times New Roman" w:hAnsi="Times New Roman" w:cs="Times New Roman"/>
          <w:b/>
          <w:sz w:val="20"/>
          <w:szCs w:val="20"/>
        </w:rPr>
        <w:t xml:space="preserve"> № 1</w:t>
      </w:r>
      <w:r w:rsidR="00D05C8E" w:rsidRPr="00AC0917">
        <w:rPr>
          <w:rFonts w:ascii="Times New Roman" w:hAnsi="Times New Roman" w:cs="Times New Roman"/>
          <w:b/>
          <w:sz w:val="20"/>
          <w:szCs w:val="20"/>
        </w:rPr>
        <w:t>»,</w:t>
      </w:r>
      <w:r w:rsidR="00D05C8E" w:rsidRPr="00AC0917">
        <w:rPr>
          <w:rFonts w:ascii="Times New Roman" w:hAnsi="Times New Roman" w:cs="Times New Roman"/>
          <w:sz w:val="20"/>
          <w:szCs w:val="20"/>
        </w:rPr>
        <w:t xml:space="preserve"> </w:t>
      </w:r>
      <w:r w:rsidR="00D05C8E" w:rsidRPr="00AC0917">
        <w:rPr>
          <w:rFonts w:ascii="Times New Roman" w:hAnsi="Times New Roman" w:cs="Times New Roman"/>
          <w:b/>
          <w:sz w:val="20"/>
          <w:u w:val="single"/>
        </w:rPr>
        <w:t>при оказании услуг под коллективным знаком «</w:t>
      </w:r>
      <w:proofErr w:type="spellStart"/>
      <w:r w:rsidR="00D05C8E" w:rsidRPr="00AC0917">
        <w:rPr>
          <w:rFonts w:ascii="Times New Roman" w:hAnsi="Times New Roman" w:cs="Times New Roman"/>
          <w:b/>
          <w:sz w:val="20"/>
          <w:u w:val="single"/>
        </w:rPr>
        <w:t>Чайхона</w:t>
      </w:r>
      <w:proofErr w:type="spellEnd"/>
      <w:r w:rsidR="00D05C8E" w:rsidRPr="00AC0917">
        <w:rPr>
          <w:rFonts w:ascii="Times New Roman" w:hAnsi="Times New Roman" w:cs="Times New Roman"/>
          <w:b/>
          <w:sz w:val="20"/>
          <w:u w:val="single"/>
        </w:rPr>
        <w:t xml:space="preserve"> №1».</w:t>
      </w:r>
    </w:p>
    <w:p w14:paraId="0CB34753" w14:textId="77777777" w:rsidR="00301177" w:rsidRPr="00301177" w:rsidRDefault="00301177" w:rsidP="00301177">
      <w:pPr>
        <w:pStyle w:val="a3"/>
        <w:numPr>
          <w:ilvl w:val="3"/>
          <w:numId w:val="32"/>
        </w:numPr>
        <w:spacing w:after="0" w:line="240" w:lineRule="auto"/>
        <w:ind w:left="0" w:firstLine="0"/>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ПЕЧАТЬ</w:t>
      </w:r>
    </w:p>
    <w:p w14:paraId="54C40242"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Тиражные оттиски должны соответствовать подписным листам и макету по цветовому тону краски, характеру и размерам элементов изображения.</w:t>
      </w:r>
    </w:p>
    <w:p w14:paraId="7E9791C6"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На тиражных листах не должно быть </w:t>
      </w:r>
      <w:proofErr w:type="spellStart"/>
      <w:r w:rsidRPr="00301177">
        <w:rPr>
          <w:rFonts w:ascii="Times New Roman" w:eastAsia="Times New Roman" w:hAnsi="Times New Roman" w:cs="Times New Roman"/>
          <w:sz w:val="20"/>
          <w:szCs w:val="20"/>
        </w:rPr>
        <w:t>отмарывания</w:t>
      </w:r>
      <w:proofErr w:type="spellEnd"/>
      <w:r w:rsidRPr="00301177">
        <w:rPr>
          <w:rFonts w:ascii="Times New Roman" w:eastAsia="Times New Roman" w:hAnsi="Times New Roman" w:cs="Times New Roman"/>
          <w:sz w:val="20"/>
          <w:szCs w:val="20"/>
        </w:rPr>
        <w:t xml:space="preserve">, </w:t>
      </w:r>
      <w:proofErr w:type="spellStart"/>
      <w:r w:rsidRPr="00301177">
        <w:rPr>
          <w:rFonts w:ascii="Times New Roman" w:eastAsia="Times New Roman" w:hAnsi="Times New Roman" w:cs="Times New Roman"/>
          <w:sz w:val="20"/>
          <w:szCs w:val="20"/>
        </w:rPr>
        <w:t>непропечатки</w:t>
      </w:r>
      <w:proofErr w:type="spellEnd"/>
      <w:r w:rsidRPr="00301177">
        <w:rPr>
          <w:rFonts w:ascii="Times New Roman" w:eastAsia="Times New Roman" w:hAnsi="Times New Roman" w:cs="Times New Roman"/>
          <w:sz w:val="20"/>
          <w:szCs w:val="20"/>
        </w:rPr>
        <w:t xml:space="preserve">, смазывания краски, </w:t>
      </w:r>
      <w:proofErr w:type="spellStart"/>
      <w:r w:rsidRPr="00301177">
        <w:rPr>
          <w:rFonts w:ascii="Times New Roman" w:eastAsia="Times New Roman" w:hAnsi="Times New Roman" w:cs="Times New Roman"/>
          <w:sz w:val="20"/>
          <w:szCs w:val="20"/>
        </w:rPr>
        <w:t>тенения</w:t>
      </w:r>
      <w:proofErr w:type="spellEnd"/>
      <w:r w:rsidRPr="00301177">
        <w:rPr>
          <w:rFonts w:ascii="Times New Roman" w:eastAsia="Times New Roman" w:hAnsi="Times New Roman" w:cs="Times New Roman"/>
          <w:sz w:val="20"/>
          <w:szCs w:val="20"/>
        </w:rPr>
        <w:t xml:space="preserve">, </w:t>
      </w:r>
      <w:proofErr w:type="spellStart"/>
      <w:r w:rsidRPr="00301177">
        <w:rPr>
          <w:rFonts w:ascii="Times New Roman" w:eastAsia="Times New Roman" w:hAnsi="Times New Roman" w:cs="Times New Roman"/>
          <w:sz w:val="20"/>
          <w:szCs w:val="20"/>
        </w:rPr>
        <w:t>выщипывания</w:t>
      </w:r>
      <w:proofErr w:type="spellEnd"/>
      <w:r w:rsidRPr="00301177">
        <w:rPr>
          <w:rFonts w:ascii="Times New Roman" w:eastAsia="Times New Roman" w:hAnsi="Times New Roman" w:cs="Times New Roman"/>
          <w:sz w:val="20"/>
          <w:szCs w:val="20"/>
        </w:rPr>
        <w:t xml:space="preserve"> волокон бумаги, масляных пятен, следов загрязнений, разрывов бумаги, морщин, складок, загнутых углов и кромок, забоя торцов.</w:t>
      </w:r>
    </w:p>
    <w:p w14:paraId="17C061C0"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Допуски </w:t>
      </w:r>
      <w:proofErr w:type="spellStart"/>
      <w:r w:rsidRPr="00301177">
        <w:rPr>
          <w:rFonts w:ascii="Times New Roman" w:eastAsia="Times New Roman" w:hAnsi="Times New Roman" w:cs="Times New Roman"/>
          <w:sz w:val="20"/>
          <w:szCs w:val="20"/>
        </w:rPr>
        <w:t>несовмещения</w:t>
      </w:r>
      <w:proofErr w:type="spellEnd"/>
      <w:r w:rsidRPr="00301177">
        <w:rPr>
          <w:rFonts w:ascii="Times New Roman" w:eastAsia="Times New Roman" w:hAnsi="Times New Roman" w:cs="Times New Roman"/>
          <w:sz w:val="20"/>
          <w:szCs w:val="20"/>
        </w:rPr>
        <w:t xml:space="preserve"> при офсетной печати по приводным крестам не должны превышать 0,1 мм.</w:t>
      </w:r>
    </w:p>
    <w:p w14:paraId="4A72D04D"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proofErr w:type="spellStart"/>
      <w:r w:rsidRPr="00301177">
        <w:rPr>
          <w:rFonts w:ascii="Times New Roman" w:eastAsia="Times New Roman" w:hAnsi="Times New Roman" w:cs="Times New Roman"/>
          <w:sz w:val="20"/>
          <w:szCs w:val="20"/>
        </w:rPr>
        <w:t>Несовмещение</w:t>
      </w:r>
      <w:proofErr w:type="spellEnd"/>
      <w:r w:rsidRPr="00301177">
        <w:rPr>
          <w:rFonts w:ascii="Times New Roman" w:eastAsia="Times New Roman" w:hAnsi="Times New Roman" w:cs="Times New Roman"/>
          <w:sz w:val="20"/>
          <w:szCs w:val="20"/>
        </w:rPr>
        <w:t xml:space="preserve"> изображения «лица» с оборотом листа не должно превышать 1 мм.</w:t>
      </w:r>
    </w:p>
    <w:p w14:paraId="31ADF3BD"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Перекос изображения не может превышать 0,2 мм.</w:t>
      </w:r>
    </w:p>
    <w:p w14:paraId="796C645C"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Допустимое количество «марашек» на офсетном оттиске (элементов бумажной пыли, отпечатанных через офсетную резину) размером не более 1,5 мм составляет 3 штуки на 0,35 м2 печатного листа, если данный элемент не искажает текстовой информации и не расположен на </w:t>
      </w:r>
      <w:proofErr w:type="spellStart"/>
      <w:r w:rsidRPr="00301177">
        <w:rPr>
          <w:rFonts w:ascii="Times New Roman" w:eastAsia="Times New Roman" w:hAnsi="Times New Roman" w:cs="Times New Roman"/>
          <w:sz w:val="20"/>
          <w:szCs w:val="20"/>
        </w:rPr>
        <w:t>имиджевых</w:t>
      </w:r>
      <w:proofErr w:type="spellEnd"/>
      <w:r w:rsidRPr="00301177">
        <w:rPr>
          <w:rFonts w:ascii="Times New Roman" w:eastAsia="Times New Roman" w:hAnsi="Times New Roman" w:cs="Times New Roman"/>
          <w:sz w:val="20"/>
          <w:szCs w:val="20"/>
        </w:rPr>
        <w:t xml:space="preserve"> элементах.</w:t>
      </w:r>
    </w:p>
    <w:p w14:paraId="4E53214C" w14:textId="6FA4DD60"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Пределы воспроизведения растровой плотности: для машин KBA </w:t>
      </w:r>
      <w:proofErr w:type="spellStart"/>
      <w:r w:rsidRPr="00301177">
        <w:rPr>
          <w:rFonts w:ascii="Times New Roman" w:eastAsia="Times New Roman" w:hAnsi="Times New Roman" w:cs="Times New Roman"/>
          <w:sz w:val="20"/>
          <w:szCs w:val="20"/>
        </w:rPr>
        <w:t>Rapida</w:t>
      </w:r>
      <w:proofErr w:type="spellEnd"/>
      <w:r w:rsidRPr="00301177">
        <w:rPr>
          <w:rFonts w:ascii="Times New Roman" w:eastAsia="Times New Roman" w:hAnsi="Times New Roman" w:cs="Times New Roman"/>
          <w:sz w:val="20"/>
          <w:szCs w:val="20"/>
        </w:rPr>
        <w:t xml:space="preserve"> 105-5+FL и KBA </w:t>
      </w:r>
      <w:proofErr w:type="spellStart"/>
      <w:r w:rsidRPr="00301177">
        <w:rPr>
          <w:rFonts w:ascii="Times New Roman" w:eastAsia="Times New Roman" w:hAnsi="Times New Roman" w:cs="Times New Roman"/>
          <w:sz w:val="20"/>
          <w:szCs w:val="20"/>
        </w:rPr>
        <w:t>Rapida</w:t>
      </w:r>
      <w:proofErr w:type="spellEnd"/>
      <w:r w:rsidRPr="00301177">
        <w:rPr>
          <w:rFonts w:ascii="Times New Roman" w:eastAsia="Times New Roman" w:hAnsi="Times New Roman" w:cs="Times New Roman"/>
          <w:sz w:val="20"/>
          <w:szCs w:val="20"/>
        </w:rPr>
        <w:t xml:space="preserve"> 74-4+L при </w:t>
      </w:r>
      <w:proofErr w:type="spellStart"/>
      <w:r w:rsidRPr="00301177">
        <w:rPr>
          <w:rFonts w:ascii="Times New Roman" w:eastAsia="Times New Roman" w:hAnsi="Times New Roman" w:cs="Times New Roman"/>
          <w:sz w:val="20"/>
          <w:szCs w:val="20"/>
        </w:rPr>
        <w:t>линиатуре</w:t>
      </w:r>
      <w:proofErr w:type="spellEnd"/>
      <w:r w:rsidR="009A2C19">
        <w:rPr>
          <w:rFonts w:ascii="Times New Roman" w:eastAsia="Times New Roman" w:hAnsi="Times New Roman" w:cs="Times New Roman"/>
          <w:sz w:val="20"/>
          <w:szCs w:val="20"/>
        </w:rPr>
        <w:t xml:space="preserve"> </w:t>
      </w:r>
      <w:r w:rsidRPr="00301177">
        <w:rPr>
          <w:rFonts w:ascii="Times New Roman" w:eastAsia="Times New Roman" w:hAnsi="Times New Roman" w:cs="Times New Roman"/>
          <w:sz w:val="20"/>
          <w:szCs w:val="20"/>
        </w:rPr>
        <w:t xml:space="preserve">175 </w:t>
      </w:r>
      <w:proofErr w:type="spellStart"/>
      <w:r w:rsidRPr="00301177">
        <w:rPr>
          <w:rFonts w:ascii="Times New Roman" w:eastAsia="Times New Roman" w:hAnsi="Times New Roman" w:cs="Times New Roman"/>
          <w:sz w:val="20"/>
          <w:szCs w:val="20"/>
        </w:rPr>
        <w:t>lpi</w:t>
      </w:r>
      <w:proofErr w:type="spellEnd"/>
      <w:r w:rsidRPr="00301177">
        <w:rPr>
          <w:rFonts w:ascii="Times New Roman" w:eastAsia="Times New Roman" w:hAnsi="Times New Roman" w:cs="Times New Roman"/>
          <w:sz w:val="20"/>
          <w:szCs w:val="20"/>
        </w:rPr>
        <w:t xml:space="preserve"> – в пределах от 3 до 97%; для машины KBA </w:t>
      </w:r>
      <w:proofErr w:type="spellStart"/>
      <w:r w:rsidRPr="00301177">
        <w:rPr>
          <w:rFonts w:ascii="Times New Roman" w:eastAsia="Times New Roman" w:hAnsi="Times New Roman" w:cs="Times New Roman"/>
          <w:sz w:val="20"/>
          <w:szCs w:val="20"/>
        </w:rPr>
        <w:t>Rapida</w:t>
      </w:r>
      <w:proofErr w:type="spellEnd"/>
      <w:r w:rsidRPr="00301177">
        <w:rPr>
          <w:rFonts w:ascii="Times New Roman" w:eastAsia="Times New Roman" w:hAnsi="Times New Roman" w:cs="Times New Roman"/>
          <w:sz w:val="20"/>
          <w:szCs w:val="20"/>
        </w:rPr>
        <w:t xml:space="preserve"> 74-6 UV+L при </w:t>
      </w:r>
      <w:proofErr w:type="spellStart"/>
      <w:r w:rsidRPr="00301177">
        <w:rPr>
          <w:rFonts w:ascii="Times New Roman" w:eastAsia="Times New Roman" w:hAnsi="Times New Roman" w:cs="Times New Roman"/>
          <w:sz w:val="20"/>
          <w:szCs w:val="20"/>
        </w:rPr>
        <w:t>линиатуре</w:t>
      </w:r>
      <w:proofErr w:type="spellEnd"/>
      <w:r w:rsidRPr="00301177">
        <w:rPr>
          <w:rFonts w:ascii="Times New Roman" w:eastAsia="Times New Roman" w:hAnsi="Times New Roman" w:cs="Times New Roman"/>
          <w:sz w:val="20"/>
          <w:szCs w:val="20"/>
        </w:rPr>
        <w:t xml:space="preserve"> 175 </w:t>
      </w:r>
      <w:proofErr w:type="spellStart"/>
      <w:r w:rsidRPr="00301177">
        <w:rPr>
          <w:rFonts w:ascii="Times New Roman" w:eastAsia="Times New Roman" w:hAnsi="Times New Roman" w:cs="Times New Roman"/>
          <w:sz w:val="20"/>
          <w:szCs w:val="20"/>
        </w:rPr>
        <w:t>lpi</w:t>
      </w:r>
      <w:proofErr w:type="spellEnd"/>
      <w:r w:rsidRPr="00301177">
        <w:rPr>
          <w:rFonts w:ascii="Times New Roman" w:eastAsia="Times New Roman" w:hAnsi="Times New Roman" w:cs="Times New Roman"/>
          <w:sz w:val="20"/>
          <w:szCs w:val="20"/>
        </w:rPr>
        <w:t xml:space="preserve"> – в пределах от 5 до 95%.</w:t>
      </w:r>
    </w:p>
    <w:p w14:paraId="66312E75"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Печатный лист должен соответствовать установленным нормам с учетом допустимых отклонений, в том числе при печати методом </w:t>
      </w:r>
      <w:proofErr w:type="spellStart"/>
      <w:r w:rsidRPr="00301177">
        <w:rPr>
          <w:rFonts w:ascii="Times New Roman" w:eastAsia="Times New Roman" w:hAnsi="Times New Roman" w:cs="Times New Roman"/>
          <w:sz w:val="20"/>
          <w:szCs w:val="20"/>
        </w:rPr>
        <w:t>шелкографии</w:t>
      </w:r>
      <w:proofErr w:type="spellEnd"/>
      <w:r w:rsidRPr="00301177">
        <w:rPr>
          <w:rFonts w:ascii="Times New Roman" w:eastAsia="Times New Roman" w:hAnsi="Times New Roman" w:cs="Times New Roman"/>
          <w:sz w:val="20"/>
          <w:szCs w:val="20"/>
        </w:rPr>
        <w:t xml:space="preserve">. Указание действует при отсутствии образца цвета, или </w:t>
      </w:r>
      <w:proofErr w:type="spellStart"/>
      <w:r w:rsidRPr="00301177">
        <w:rPr>
          <w:rFonts w:ascii="Times New Roman" w:eastAsia="Times New Roman" w:hAnsi="Times New Roman" w:cs="Times New Roman"/>
          <w:sz w:val="20"/>
          <w:szCs w:val="20"/>
        </w:rPr>
        <w:t>цветопроб</w:t>
      </w:r>
      <w:proofErr w:type="spellEnd"/>
      <w:r w:rsidRPr="00301177">
        <w:rPr>
          <w:rFonts w:ascii="Times New Roman" w:eastAsia="Times New Roman" w:hAnsi="Times New Roman" w:cs="Times New Roman"/>
          <w:sz w:val="20"/>
          <w:szCs w:val="20"/>
        </w:rPr>
        <w:t>. При печати в присутствии Заказчика, по его желанию, возможны отклонения от принятых параметров, но не более чем того допускают производственные возможности. В таком случае за качество печатного оттиска несет ответственность Заказчик.</w:t>
      </w:r>
    </w:p>
    <w:p w14:paraId="07D03425"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lastRenderedPageBreak/>
        <w:t xml:space="preserve">Контрактная («подписная») проба – цифровая </w:t>
      </w:r>
      <w:proofErr w:type="spellStart"/>
      <w:r w:rsidRPr="00301177">
        <w:rPr>
          <w:rFonts w:ascii="Times New Roman" w:eastAsia="Times New Roman" w:hAnsi="Times New Roman" w:cs="Times New Roman"/>
          <w:sz w:val="20"/>
          <w:szCs w:val="20"/>
        </w:rPr>
        <w:t>цветопроба</w:t>
      </w:r>
      <w:proofErr w:type="spellEnd"/>
      <w:r w:rsidRPr="00301177">
        <w:rPr>
          <w:rFonts w:ascii="Times New Roman" w:eastAsia="Times New Roman" w:hAnsi="Times New Roman" w:cs="Times New Roman"/>
          <w:sz w:val="20"/>
          <w:szCs w:val="20"/>
        </w:rPr>
        <w:t xml:space="preserve">, выполненная методом, отличным от офсетной печати, и предназначенная для демонстрации результатов цветоделения и максимально близкой имитации печатного оттиска. </w:t>
      </w:r>
      <w:proofErr w:type="spellStart"/>
      <w:r w:rsidRPr="00301177">
        <w:rPr>
          <w:rFonts w:ascii="Times New Roman" w:eastAsia="Times New Roman" w:hAnsi="Times New Roman" w:cs="Times New Roman"/>
          <w:sz w:val="20"/>
          <w:szCs w:val="20"/>
        </w:rPr>
        <w:t>Цветопроба</w:t>
      </w:r>
      <w:proofErr w:type="spellEnd"/>
      <w:r w:rsidRPr="00301177">
        <w:rPr>
          <w:rFonts w:ascii="Times New Roman" w:eastAsia="Times New Roman" w:hAnsi="Times New Roman" w:cs="Times New Roman"/>
          <w:sz w:val="20"/>
          <w:szCs w:val="20"/>
        </w:rPr>
        <w:t xml:space="preserve">, принимаемая от Заказчика, должна соответствовать стандарту </w:t>
      </w:r>
      <w:proofErr w:type="spellStart"/>
      <w:r w:rsidRPr="00301177">
        <w:rPr>
          <w:rFonts w:ascii="Times New Roman" w:eastAsia="Times New Roman" w:hAnsi="Times New Roman" w:cs="Times New Roman"/>
          <w:sz w:val="20"/>
          <w:szCs w:val="20"/>
        </w:rPr>
        <w:t>Fogra</w:t>
      </w:r>
      <w:proofErr w:type="spellEnd"/>
      <w:r w:rsidRPr="00301177">
        <w:rPr>
          <w:rFonts w:ascii="Times New Roman" w:eastAsia="Times New Roman" w:hAnsi="Times New Roman" w:cs="Times New Roman"/>
          <w:sz w:val="20"/>
          <w:szCs w:val="20"/>
        </w:rPr>
        <w:t xml:space="preserve"> MediaWedge2 </w:t>
      </w:r>
      <w:proofErr w:type="spellStart"/>
      <w:r w:rsidRPr="00301177">
        <w:rPr>
          <w:rFonts w:ascii="Times New Roman" w:eastAsia="Times New Roman" w:hAnsi="Times New Roman" w:cs="Times New Roman"/>
          <w:sz w:val="20"/>
          <w:szCs w:val="20"/>
        </w:rPr>
        <w:t>Subset</w:t>
      </w:r>
      <w:proofErr w:type="spellEnd"/>
      <w:r w:rsidRPr="00301177">
        <w:rPr>
          <w:rFonts w:ascii="Times New Roman" w:eastAsia="Times New Roman" w:hAnsi="Times New Roman" w:cs="Times New Roman"/>
          <w:sz w:val="20"/>
          <w:szCs w:val="20"/>
        </w:rPr>
        <w:t>(x-</w:t>
      </w:r>
      <w:proofErr w:type="spellStart"/>
      <w:r w:rsidRPr="00301177">
        <w:rPr>
          <w:rFonts w:ascii="Times New Roman" w:eastAsia="Times New Roman" w:hAnsi="Times New Roman" w:cs="Times New Roman"/>
          <w:sz w:val="20"/>
          <w:szCs w:val="20"/>
        </w:rPr>
        <w:t>rite</w:t>
      </w:r>
      <w:proofErr w:type="spellEnd"/>
      <w:r w:rsidRPr="00301177">
        <w:rPr>
          <w:rFonts w:ascii="Times New Roman" w:eastAsia="Times New Roman" w:hAnsi="Times New Roman" w:cs="Times New Roman"/>
          <w:sz w:val="20"/>
          <w:szCs w:val="20"/>
        </w:rPr>
        <w:t xml:space="preserve">) или </w:t>
      </w:r>
      <w:proofErr w:type="spellStart"/>
      <w:r w:rsidRPr="00301177">
        <w:rPr>
          <w:rFonts w:ascii="Times New Roman" w:eastAsia="Times New Roman" w:hAnsi="Times New Roman" w:cs="Times New Roman"/>
          <w:sz w:val="20"/>
          <w:szCs w:val="20"/>
        </w:rPr>
        <w:t>Fogra</w:t>
      </w:r>
      <w:proofErr w:type="spellEnd"/>
      <w:r w:rsidRPr="00301177">
        <w:rPr>
          <w:rFonts w:ascii="Times New Roman" w:eastAsia="Times New Roman" w:hAnsi="Times New Roman" w:cs="Times New Roman"/>
          <w:sz w:val="20"/>
          <w:szCs w:val="20"/>
        </w:rPr>
        <w:t xml:space="preserve"> MediaWedge3 </w:t>
      </w:r>
      <w:proofErr w:type="spellStart"/>
      <w:r w:rsidRPr="00301177">
        <w:rPr>
          <w:rFonts w:ascii="Times New Roman" w:eastAsia="Times New Roman" w:hAnsi="Times New Roman" w:cs="Times New Roman"/>
          <w:sz w:val="20"/>
          <w:szCs w:val="20"/>
        </w:rPr>
        <w:t>Subset</w:t>
      </w:r>
      <w:proofErr w:type="spellEnd"/>
      <w:r w:rsidRPr="00301177">
        <w:rPr>
          <w:rFonts w:ascii="Times New Roman" w:eastAsia="Times New Roman" w:hAnsi="Times New Roman" w:cs="Times New Roman"/>
          <w:sz w:val="20"/>
          <w:szCs w:val="20"/>
        </w:rPr>
        <w:t>(x-</w:t>
      </w:r>
      <w:proofErr w:type="spellStart"/>
      <w:r w:rsidRPr="00301177">
        <w:rPr>
          <w:rFonts w:ascii="Times New Roman" w:eastAsia="Times New Roman" w:hAnsi="Times New Roman" w:cs="Times New Roman"/>
          <w:sz w:val="20"/>
          <w:szCs w:val="20"/>
        </w:rPr>
        <w:t>rite</w:t>
      </w:r>
      <w:proofErr w:type="spellEnd"/>
      <w:r w:rsidRPr="00301177">
        <w:rPr>
          <w:rFonts w:ascii="Times New Roman" w:eastAsia="Times New Roman" w:hAnsi="Times New Roman" w:cs="Times New Roman"/>
          <w:sz w:val="20"/>
          <w:szCs w:val="20"/>
        </w:rPr>
        <w:t xml:space="preserve">). По отношению к параметрам листовой офсетной печати на мелованной глянцевой или матовой бумаге плотностью не менее 115 г/м2 с </w:t>
      </w:r>
      <w:proofErr w:type="spellStart"/>
      <w:r w:rsidRPr="00301177">
        <w:rPr>
          <w:rFonts w:ascii="Times New Roman" w:eastAsia="Times New Roman" w:hAnsi="Times New Roman" w:cs="Times New Roman"/>
          <w:sz w:val="20"/>
          <w:szCs w:val="20"/>
        </w:rPr>
        <w:t>линиатурой</w:t>
      </w:r>
      <w:proofErr w:type="spellEnd"/>
      <w:r w:rsidRPr="00301177">
        <w:rPr>
          <w:rFonts w:ascii="Times New Roman" w:eastAsia="Times New Roman" w:hAnsi="Times New Roman" w:cs="Times New Roman"/>
          <w:sz w:val="20"/>
          <w:szCs w:val="20"/>
        </w:rPr>
        <w:t xml:space="preserve"> растра от 150 до 175 </w:t>
      </w:r>
      <w:proofErr w:type="spellStart"/>
      <w:r w:rsidRPr="00301177">
        <w:rPr>
          <w:rFonts w:ascii="Times New Roman" w:eastAsia="Times New Roman" w:hAnsi="Times New Roman" w:cs="Times New Roman"/>
          <w:sz w:val="20"/>
          <w:szCs w:val="20"/>
        </w:rPr>
        <w:t>lpi</w:t>
      </w:r>
      <w:proofErr w:type="spellEnd"/>
      <w:r w:rsidRPr="00301177">
        <w:rPr>
          <w:rFonts w:ascii="Times New Roman" w:eastAsia="Times New Roman" w:hAnsi="Times New Roman" w:cs="Times New Roman"/>
          <w:sz w:val="20"/>
          <w:szCs w:val="20"/>
        </w:rPr>
        <w:t xml:space="preserve"> допустимое отклонение результатов имитации (т.е. разница между тиражным оттиском и контрактной пробой) DE*</w:t>
      </w:r>
      <w:proofErr w:type="spellStart"/>
      <w:r w:rsidRPr="00301177">
        <w:rPr>
          <w:rFonts w:ascii="Times New Roman" w:eastAsia="Times New Roman" w:hAnsi="Times New Roman" w:cs="Times New Roman"/>
          <w:sz w:val="20"/>
          <w:szCs w:val="20"/>
        </w:rPr>
        <w:t>ab</w:t>
      </w:r>
      <w:proofErr w:type="spellEnd"/>
      <w:r w:rsidRPr="00301177">
        <w:rPr>
          <w:rFonts w:ascii="Times New Roman" w:eastAsia="Times New Roman" w:hAnsi="Times New Roman" w:cs="Times New Roman"/>
          <w:sz w:val="20"/>
          <w:szCs w:val="20"/>
        </w:rPr>
        <w:t xml:space="preserve"> первичных цветов CMYK может принимать значения от 0 до 5, а максимальное отклонение DE*</w:t>
      </w:r>
      <w:proofErr w:type="spellStart"/>
      <w:r w:rsidRPr="00301177">
        <w:rPr>
          <w:rFonts w:ascii="Times New Roman" w:eastAsia="Times New Roman" w:hAnsi="Times New Roman" w:cs="Times New Roman"/>
          <w:sz w:val="20"/>
          <w:szCs w:val="20"/>
        </w:rPr>
        <w:t>ab</w:t>
      </w:r>
      <w:proofErr w:type="spellEnd"/>
      <w:r w:rsidRPr="00301177">
        <w:rPr>
          <w:rFonts w:ascii="Times New Roman" w:eastAsia="Times New Roman" w:hAnsi="Times New Roman" w:cs="Times New Roman"/>
          <w:sz w:val="20"/>
          <w:szCs w:val="20"/>
        </w:rPr>
        <w:t xml:space="preserve"> произвольного цветового поля достигать значения 10. Если поверхность конечной полиграфической продукции подлежит отделке (лакирование или </w:t>
      </w:r>
      <w:proofErr w:type="spellStart"/>
      <w:r w:rsidRPr="00301177">
        <w:rPr>
          <w:rFonts w:ascii="Times New Roman" w:eastAsia="Times New Roman" w:hAnsi="Times New Roman" w:cs="Times New Roman"/>
          <w:sz w:val="20"/>
          <w:szCs w:val="20"/>
        </w:rPr>
        <w:t>ламинирование</w:t>
      </w:r>
      <w:proofErr w:type="spellEnd"/>
      <w:r w:rsidRPr="00301177">
        <w:rPr>
          <w:rFonts w:ascii="Times New Roman" w:eastAsia="Times New Roman" w:hAnsi="Times New Roman" w:cs="Times New Roman"/>
          <w:sz w:val="20"/>
          <w:szCs w:val="20"/>
        </w:rPr>
        <w:t>), конечный результат по цвету может значительно отличаться от варианта без отделки поверхности.</w:t>
      </w:r>
    </w:p>
    <w:p w14:paraId="596D29A9"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Тиражные оттиски, покрытые лаком (водно-дисперсионным, масляным или УФ), не должны содержать царапин, заломов, отслоения лакового слоя. Допускается наличие следов пальцев рук на продукции, покрытой глянцевым УФ-лаком. В случае отказа от лакирования на матовых бумагах и бумагах массой свыше 200 г /м2 возможно возникновение дефектов механического характера: царапины, следы от проводящих лент и валов, истирание. Сроки прохождения подобных заказов оговариваются особо.</w:t>
      </w:r>
    </w:p>
    <w:p w14:paraId="4BE41767" w14:textId="77777777" w:rsidR="00301177" w:rsidRPr="00301177" w:rsidRDefault="00301177" w:rsidP="00AC0917">
      <w:pPr>
        <w:numPr>
          <w:ilvl w:val="0"/>
          <w:numId w:val="25"/>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Смесевая краска серии </w:t>
      </w:r>
      <w:proofErr w:type="spellStart"/>
      <w:r w:rsidRPr="00301177">
        <w:rPr>
          <w:rFonts w:ascii="Times New Roman" w:eastAsia="Times New Roman" w:hAnsi="Times New Roman" w:cs="Times New Roman"/>
          <w:sz w:val="20"/>
          <w:szCs w:val="20"/>
        </w:rPr>
        <w:t>Pantone</w:t>
      </w:r>
      <w:proofErr w:type="spellEnd"/>
      <w:r w:rsidRPr="00301177">
        <w:rPr>
          <w:rFonts w:ascii="Times New Roman" w:eastAsia="Times New Roman" w:hAnsi="Times New Roman" w:cs="Times New Roman"/>
          <w:sz w:val="20"/>
          <w:szCs w:val="20"/>
        </w:rPr>
        <w:t xml:space="preserve"> от Заказчика принимается типографией с </w:t>
      </w:r>
      <w:proofErr w:type="spellStart"/>
      <w:r w:rsidRPr="00301177">
        <w:rPr>
          <w:rFonts w:ascii="Times New Roman" w:eastAsia="Times New Roman" w:hAnsi="Times New Roman" w:cs="Times New Roman"/>
          <w:sz w:val="20"/>
          <w:szCs w:val="20"/>
        </w:rPr>
        <w:t>выкрасом</w:t>
      </w:r>
      <w:proofErr w:type="spellEnd"/>
      <w:r w:rsidRPr="00301177">
        <w:rPr>
          <w:rFonts w:ascii="Times New Roman" w:eastAsia="Times New Roman" w:hAnsi="Times New Roman" w:cs="Times New Roman"/>
          <w:sz w:val="20"/>
          <w:szCs w:val="20"/>
        </w:rPr>
        <w:t xml:space="preserve"> на тиражном материале. Особое внимание уделяется печати смесевыми красками по дизайнерским бумагам, бумагам, тонированным в массе, и цветным пленкам. </w:t>
      </w:r>
      <w:proofErr w:type="spellStart"/>
      <w:r w:rsidRPr="00301177">
        <w:rPr>
          <w:rFonts w:ascii="Times New Roman" w:eastAsia="Times New Roman" w:hAnsi="Times New Roman" w:cs="Times New Roman"/>
          <w:sz w:val="20"/>
          <w:szCs w:val="20"/>
        </w:rPr>
        <w:t>Выкрас</w:t>
      </w:r>
      <w:proofErr w:type="spellEnd"/>
      <w:r w:rsidRPr="00301177">
        <w:rPr>
          <w:rFonts w:ascii="Times New Roman" w:eastAsia="Times New Roman" w:hAnsi="Times New Roman" w:cs="Times New Roman"/>
          <w:sz w:val="20"/>
          <w:szCs w:val="20"/>
        </w:rPr>
        <w:t xml:space="preserve"> в этих случаях должен быть сделан строго на тиражном материале. При отсутствии </w:t>
      </w:r>
      <w:proofErr w:type="spellStart"/>
      <w:r w:rsidRPr="00301177">
        <w:rPr>
          <w:rFonts w:ascii="Times New Roman" w:eastAsia="Times New Roman" w:hAnsi="Times New Roman" w:cs="Times New Roman"/>
          <w:sz w:val="20"/>
          <w:szCs w:val="20"/>
        </w:rPr>
        <w:t>выкраса</w:t>
      </w:r>
      <w:proofErr w:type="spellEnd"/>
      <w:r w:rsidRPr="00301177">
        <w:rPr>
          <w:rFonts w:ascii="Times New Roman" w:eastAsia="Times New Roman" w:hAnsi="Times New Roman" w:cs="Times New Roman"/>
          <w:sz w:val="20"/>
          <w:szCs w:val="20"/>
        </w:rPr>
        <w:t xml:space="preserve"> типография максимально пытается приблизиться к веерному образцу цветового справочника </w:t>
      </w:r>
      <w:proofErr w:type="spellStart"/>
      <w:r w:rsidRPr="00301177">
        <w:rPr>
          <w:rFonts w:ascii="Times New Roman" w:eastAsia="Times New Roman" w:hAnsi="Times New Roman" w:cs="Times New Roman"/>
          <w:sz w:val="20"/>
          <w:szCs w:val="20"/>
        </w:rPr>
        <w:t>Pantone</w:t>
      </w:r>
      <w:proofErr w:type="spellEnd"/>
      <w:r w:rsidRPr="00301177">
        <w:rPr>
          <w:rFonts w:ascii="Times New Roman" w:eastAsia="Times New Roman" w:hAnsi="Times New Roman" w:cs="Times New Roman"/>
          <w:sz w:val="20"/>
          <w:szCs w:val="20"/>
        </w:rPr>
        <w:t xml:space="preserve"> соответствующей серии.</w:t>
      </w:r>
    </w:p>
    <w:p w14:paraId="0862B08D" w14:textId="77777777" w:rsidR="00301177" w:rsidRPr="00301177" w:rsidRDefault="00301177" w:rsidP="00D05C8E">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Если смесевая краска изготавливается в типографии, то </w:t>
      </w:r>
      <w:proofErr w:type="spellStart"/>
      <w:r w:rsidRPr="00301177">
        <w:rPr>
          <w:rFonts w:ascii="Times New Roman" w:eastAsia="Times New Roman" w:hAnsi="Times New Roman" w:cs="Times New Roman"/>
          <w:sz w:val="20"/>
          <w:szCs w:val="20"/>
        </w:rPr>
        <w:t>выкрас</w:t>
      </w:r>
      <w:proofErr w:type="spellEnd"/>
      <w:r w:rsidRPr="00301177">
        <w:rPr>
          <w:rFonts w:ascii="Times New Roman" w:eastAsia="Times New Roman" w:hAnsi="Times New Roman" w:cs="Times New Roman"/>
          <w:sz w:val="20"/>
          <w:szCs w:val="20"/>
        </w:rPr>
        <w:t xml:space="preserve"> делается на тиражной бумаге и утверждается Заказчиком. Допустимые отклонения между смесевой краской, замешенной специально под заказ с </w:t>
      </w:r>
      <w:proofErr w:type="spellStart"/>
      <w:r w:rsidRPr="00301177">
        <w:rPr>
          <w:rFonts w:ascii="Times New Roman" w:eastAsia="Times New Roman" w:hAnsi="Times New Roman" w:cs="Times New Roman"/>
          <w:sz w:val="20"/>
          <w:szCs w:val="20"/>
        </w:rPr>
        <w:t>выкрасом</w:t>
      </w:r>
      <w:proofErr w:type="spellEnd"/>
      <w:r w:rsidRPr="00301177">
        <w:rPr>
          <w:rFonts w:ascii="Times New Roman" w:eastAsia="Times New Roman" w:hAnsi="Times New Roman" w:cs="Times New Roman"/>
          <w:sz w:val="20"/>
          <w:szCs w:val="20"/>
        </w:rPr>
        <w:t xml:space="preserve">, и тиражным листом должны соответствовать ∆E ≤ 5. Допустимые отклонения между цветом смесевой краски серии </w:t>
      </w:r>
      <w:proofErr w:type="spellStart"/>
      <w:r w:rsidRPr="00301177">
        <w:rPr>
          <w:rFonts w:ascii="Times New Roman" w:eastAsia="Times New Roman" w:hAnsi="Times New Roman" w:cs="Times New Roman"/>
          <w:sz w:val="20"/>
          <w:szCs w:val="20"/>
        </w:rPr>
        <w:t>Pantone</w:t>
      </w:r>
      <w:proofErr w:type="spellEnd"/>
      <w:r w:rsidRPr="00301177">
        <w:rPr>
          <w:rFonts w:ascii="Times New Roman" w:eastAsia="Times New Roman" w:hAnsi="Times New Roman" w:cs="Times New Roman"/>
          <w:sz w:val="20"/>
          <w:szCs w:val="20"/>
        </w:rPr>
        <w:t xml:space="preserve"> на веере и цветом на оттиске должны соответствовать ∆E ≤ 6,5.</w:t>
      </w:r>
    </w:p>
    <w:p w14:paraId="4D1BB470" w14:textId="77777777" w:rsidR="00301177" w:rsidRPr="00301177" w:rsidRDefault="00301177" w:rsidP="00FA338C">
      <w:pPr>
        <w:spacing w:after="0" w:line="240" w:lineRule="auto"/>
        <w:jc w:val="both"/>
        <w:rPr>
          <w:rFonts w:ascii="Times New Roman" w:eastAsia="Times New Roman" w:hAnsi="Times New Roman" w:cs="Times New Roman"/>
          <w:sz w:val="20"/>
          <w:szCs w:val="20"/>
        </w:rPr>
      </w:pPr>
      <w:bookmarkStart w:id="12" w:name="_Hlk486527062"/>
      <w:r w:rsidRPr="00301177">
        <w:rPr>
          <w:rFonts w:ascii="Times New Roman" w:eastAsia="Times New Roman" w:hAnsi="Times New Roman" w:cs="Times New Roman"/>
          <w:sz w:val="20"/>
          <w:szCs w:val="20"/>
        </w:rPr>
        <w:t>4.4.9.2.  ПОСЛЕПЕЧАТНАЯ ОБРАБОТКА</w:t>
      </w:r>
    </w:p>
    <w:p w14:paraId="3AE614C3" w14:textId="77777777" w:rsidR="00301177" w:rsidRPr="00301177" w:rsidRDefault="00301177">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4.4.9.2.1. Требования к качеству резки</w:t>
      </w:r>
    </w:p>
    <w:bookmarkEnd w:id="12"/>
    <w:p w14:paraId="27B76225" w14:textId="77777777" w:rsidR="00301177" w:rsidRPr="00301177" w:rsidRDefault="00301177" w:rsidP="00AC0917">
      <w:pPr>
        <w:numPr>
          <w:ilvl w:val="0"/>
          <w:numId w:val="26"/>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Линия реза должна проходить точно по меткам реза, согласно утвержденному макету.</w:t>
      </w:r>
    </w:p>
    <w:p w14:paraId="413CEF19" w14:textId="77777777" w:rsidR="00301177" w:rsidRPr="00301177" w:rsidRDefault="00301177" w:rsidP="00AC0917">
      <w:pPr>
        <w:numPr>
          <w:ilvl w:val="0"/>
          <w:numId w:val="26"/>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Точность соблюдения формата: ±1 мм.</w:t>
      </w:r>
    </w:p>
    <w:p w14:paraId="59AD5AC3" w14:textId="77777777" w:rsidR="00301177" w:rsidRPr="00301177" w:rsidRDefault="00301177" w:rsidP="00AC0917">
      <w:pPr>
        <w:numPr>
          <w:ilvl w:val="0"/>
          <w:numId w:val="26"/>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Допустимая погрешность резки после офсетной печати: 0,05% от длины стороны или 1,5 мм (для максимального формата А2), исключения составляют самоклеящиеся материалы, где допустимая косина резки может быть до 3 % от длины сторон.</w:t>
      </w:r>
    </w:p>
    <w:p w14:paraId="6A7FCC05" w14:textId="77777777" w:rsidR="00301177" w:rsidRPr="00301177" w:rsidRDefault="00301177" w:rsidP="00AC0917">
      <w:pPr>
        <w:numPr>
          <w:ilvl w:val="0"/>
          <w:numId w:val="26"/>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Плоскости резов должны быть гладкими, без полос и слипания листов по кромкам.</w:t>
      </w:r>
    </w:p>
    <w:p w14:paraId="43C2CC35" w14:textId="77777777" w:rsidR="00301177" w:rsidRPr="00301177" w:rsidRDefault="00301177" w:rsidP="00AC0917">
      <w:pPr>
        <w:numPr>
          <w:ilvl w:val="0"/>
          <w:numId w:val="26"/>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Нижние листы должны быть разрезаны полностью и иметь ровные (без бахромы) кромки.</w:t>
      </w:r>
    </w:p>
    <w:p w14:paraId="2320F8C7" w14:textId="77777777" w:rsidR="00301177" w:rsidRPr="00301177" w:rsidRDefault="00301177" w:rsidP="00D05C8E">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4.4.9.2.2. Требования к качеству фальцовки</w:t>
      </w:r>
    </w:p>
    <w:p w14:paraId="42F4B6DF"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Сфальцованная продукция должна соответствовать утвержденному макету.</w:t>
      </w:r>
    </w:p>
    <w:p w14:paraId="411854EA"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Линии сгибов должны проходить по меткам фальцовки, точность фальцовки ±1 мм.</w:t>
      </w:r>
    </w:p>
    <w:p w14:paraId="5D7E6EEC"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На сфальцованных тетрадях не должно быть </w:t>
      </w:r>
      <w:proofErr w:type="spellStart"/>
      <w:r w:rsidRPr="00301177">
        <w:rPr>
          <w:rFonts w:ascii="Times New Roman" w:eastAsia="Times New Roman" w:hAnsi="Times New Roman" w:cs="Times New Roman"/>
          <w:sz w:val="20"/>
          <w:szCs w:val="20"/>
        </w:rPr>
        <w:t>отмарывания</w:t>
      </w:r>
      <w:proofErr w:type="spellEnd"/>
      <w:r w:rsidRPr="00301177">
        <w:rPr>
          <w:rFonts w:ascii="Times New Roman" w:eastAsia="Times New Roman" w:hAnsi="Times New Roman" w:cs="Times New Roman"/>
          <w:sz w:val="20"/>
          <w:szCs w:val="20"/>
        </w:rPr>
        <w:t xml:space="preserve"> и повреждения печатного изображения, вызванного проводящими деталями машины.</w:t>
      </w:r>
    </w:p>
    <w:p w14:paraId="56722C60"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 допустимы порезы и следы от деталей машины, надрыв краев.</w:t>
      </w:r>
    </w:p>
    <w:p w14:paraId="751D3424"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Фальц должен быть ровным, без заломов внутри тетради («петухов»), морщин, загнутых листов.</w:t>
      </w:r>
    </w:p>
    <w:p w14:paraId="7C663E0A"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На линии фальца не должно быть заломов мелованного слоя бумаги, растрескивания слоя краски, отслаивания лака или металлизированной пленки.</w:t>
      </w:r>
    </w:p>
    <w:p w14:paraId="7966F44C"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При разрезе тетрадей, сфальцованных двойником, линия реза должна точно соответствовать макету. Допустимая косина резки: ±0,5 мм, края реза должны быть ровными.</w:t>
      </w:r>
    </w:p>
    <w:p w14:paraId="7DB712BF"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Линии перфорации и </w:t>
      </w:r>
      <w:proofErr w:type="spellStart"/>
      <w:r w:rsidRPr="00301177">
        <w:rPr>
          <w:rFonts w:ascii="Times New Roman" w:eastAsia="Times New Roman" w:hAnsi="Times New Roman" w:cs="Times New Roman"/>
          <w:sz w:val="20"/>
          <w:szCs w:val="20"/>
        </w:rPr>
        <w:t>биговки</w:t>
      </w:r>
      <w:proofErr w:type="spellEnd"/>
      <w:r w:rsidRPr="00301177">
        <w:rPr>
          <w:rFonts w:ascii="Times New Roman" w:eastAsia="Times New Roman" w:hAnsi="Times New Roman" w:cs="Times New Roman"/>
          <w:sz w:val="20"/>
          <w:szCs w:val="20"/>
        </w:rPr>
        <w:t xml:space="preserve"> должны соответствовать макету и меткам на листе, если они были указаны.</w:t>
      </w:r>
    </w:p>
    <w:p w14:paraId="7357356D"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На линии перфорации не должно быть разрывов бумаги.</w:t>
      </w:r>
    </w:p>
    <w:p w14:paraId="73A9832A" w14:textId="77777777" w:rsidR="00301177" w:rsidRPr="00301177" w:rsidRDefault="00301177" w:rsidP="00AC0917">
      <w:pPr>
        <w:numPr>
          <w:ilvl w:val="0"/>
          <w:numId w:val="27"/>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Допустимая косина перфорации и </w:t>
      </w:r>
      <w:proofErr w:type="spellStart"/>
      <w:r w:rsidRPr="00301177">
        <w:rPr>
          <w:rFonts w:ascii="Times New Roman" w:eastAsia="Times New Roman" w:hAnsi="Times New Roman" w:cs="Times New Roman"/>
          <w:sz w:val="20"/>
          <w:szCs w:val="20"/>
        </w:rPr>
        <w:t>биговки</w:t>
      </w:r>
      <w:proofErr w:type="spellEnd"/>
      <w:r w:rsidRPr="00301177">
        <w:rPr>
          <w:rFonts w:ascii="Times New Roman" w:eastAsia="Times New Roman" w:hAnsi="Times New Roman" w:cs="Times New Roman"/>
          <w:sz w:val="20"/>
          <w:szCs w:val="20"/>
        </w:rPr>
        <w:t>: ± 1 мм.</w:t>
      </w:r>
    </w:p>
    <w:p w14:paraId="4919EA1A" w14:textId="77777777" w:rsidR="00301177" w:rsidRPr="00301177" w:rsidRDefault="00301177" w:rsidP="00D05C8E">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4.4.9.2.3. Требования к качеству готовой продукции (скрепление проволокой)</w:t>
      </w:r>
    </w:p>
    <w:p w14:paraId="0236CD6D"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Последовательность страниц в блоке должна соответствовать утвержденному макету.</w:t>
      </w:r>
    </w:p>
    <w:p w14:paraId="0B738A3E"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Скобы должны располагаться на одинаковом расстоянии от линии фальцовки, допустимое отклонение: ±1 мм.</w:t>
      </w:r>
    </w:p>
    <w:p w14:paraId="6A8B367A"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Обрезка блока должна соответствовать утвержденному макету и меткам реза, точность соблюдения формата: ±1 мм.</w:t>
      </w:r>
    </w:p>
    <w:p w14:paraId="79B5E1DD"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Недопустимо срезание края текста или иллюстрации на полосе (зарезанные текст или иллюстрация), за исключением случаев, предусмотренных дизайном.</w:t>
      </w:r>
    </w:p>
    <w:p w14:paraId="51A6E05B"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Совмещение разворотов страниц: ±1 мм.</w:t>
      </w:r>
    </w:p>
    <w:p w14:paraId="09F9F3AE"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Недопустимы некомплектность и непоследовательность элементов блока: «чужие», перевернутые, перепутанные, лишние, недостающие тетради, вкладки.</w:t>
      </w:r>
    </w:p>
    <w:p w14:paraId="55060DE9"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Недопустимы перевороты блока относительно обложки, «чужой блок», разрыв обложки по сгибу, любое смещение блока за пределы обложки, механические повреждения (рваные или грязные страницы, </w:t>
      </w:r>
      <w:r w:rsidRPr="00301177">
        <w:rPr>
          <w:rFonts w:ascii="Times New Roman" w:eastAsia="Times New Roman" w:hAnsi="Times New Roman" w:cs="Times New Roman"/>
          <w:sz w:val="20"/>
          <w:szCs w:val="20"/>
        </w:rPr>
        <w:lastRenderedPageBreak/>
        <w:t xml:space="preserve">дефекты, приводящие к выпадению элементов блока, – </w:t>
      </w:r>
      <w:proofErr w:type="spellStart"/>
      <w:r w:rsidRPr="00301177">
        <w:rPr>
          <w:rFonts w:ascii="Times New Roman" w:eastAsia="Times New Roman" w:hAnsi="Times New Roman" w:cs="Times New Roman"/>
          <w:sz w:val="20"/>
          <w:szCs w:val="20"/>
        </w:rPr>
        <w:t>непрошитые</w:t>
      </w:r>
      <w:proofErr w:type="spellEnd"/>
      <w:r w:rsidRPr="00301177">
        <w:rPr>
          <w:rFonts w:ascii="Times New Roman" w:eastAsia="Times New Roman" w:hAnsi="Times New Roman" w:cs="Times New Roman"/>
          <w:sz w:val="20"/>
          <w:szCs w:val="20"/>
        </w:rPr>
        <w:t xml:space="preserve"> страницы, отсутствие скоб, </w:t>
      </w:r>
      <w:proofErr w:type="spellStart"/>
      <w:r w:rsidRPr="00301177">
        <w:rPr>
          <w:rFonts w:ascii="Times New Roman" w:eastAsia="Times New Roman" w:hAnsi="Times New Roman" w:cs="Times New Roman"/>
          <w:sz w:val="20"/>
          <w:szCs w:val="20"/>
        </w:rPr>
        <w:t>незагнутые</w:t>
      </w:r>
      <w:proofErr w:type="spellEnd"/>
      <w:r w:rsidRPr="00301177">
        <w:rPr>
          <w:rFonts w:ascii="Times New Roman" w:eastAsia="Times New Roman" w:hAnsi="Times New Roman" w:cs="Times New Roman"/>
          <w:sz w:val="20"/>
          <w:szCs w:val="20"/>
        </w:rPr>
        <w:t xml:space="preserve"> скобы).</w:t>
      </w:r>
    </w:p>
    <w:p w14:paraId="64508A38"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Допускаются малозаметные следы от ножей на обрезе.</w:t>
      </w:r>
    </w:p>
    <w:p w14:paraId="00D379BD"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В случае отсутствия лака или пленки на первой и последней полосах обложки допустимо наличие на них следов от транспортных ремней.</w:t>
      </w:r>
    </w:p>
    <w:p w14:paraId="4BF1F0A5" w14:textId="77777777" w:rsidR="00301177" w:rsidRPr="00301177" w:rsidRDefault="00301177" w:rsidP="00AC0917">
      <w:pPr>
        <w:numPr>
          <w:ilvl w:val="0"/>
          <w:numId w:val="28"/>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При использовании ложных разворотов и сложных иллюстраций </w:t>
      </w:r>
      <w:proofErr w:type="spellStart"/>
      <w:r w:rsidRPr="00301177">
        <w:rPr>
          <w:rFonts w:ascii="Times New Roman" w:eastAsia="Times New Roman" w:hAnsi="Times New Roman" w:cs="Times New Roman"/>
          <w:sz w:val="20"/>
          <w:szCs w:val="20"/>
        </w:rPr>
        <w:t>несовмещение</w:t>
      </w:r>
      <w:proofErr w:type="spellEnd"/>
      <w:r w:rsidRPr="00301177">
        <w:rPr>
          <w:rFonts w:ascii="Times New Roman" w:eastAsia="Times New Roman" w:hAnsi="Times New Roman" w:cs="Times New Roman"/>
          <w:sz w:val="20"/>
          <w:szCs w:val="20"/>
        </w:rPr>
        <w:t xml:space="preserve"> по иллюстрационным элементам не должно превышать 1 мм.</w:t>
      </w:r>
    </w:p>
    <w:p w14:paraId="1BA9D17F" w14:textId="77777777" w:rsidR="00301177" w:rsidRPr="00301177" w:rsidRDefault="00301177" w:rsidP="00D05C8E">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4.4.9.2.4. Требования к качеству готовой продукции (скрепление КБС)</w:t>
      </w:r>
    </w:p>
    <w:p w14:paraId="5CD6B520"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Последовательность страниц в блоке должна соответствовать утвержденному макету.</w:t>
      </w:r>
    </w:p>
    <w:p w14:paraId="33EF6B1C"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Недопустимы некомплектность и непоследовательность элементов блока: «чужие», перевернутые, перепутанные, лишние, недостающие тетради, вкладки, вклейки, приклейки.</w:t>
      </w:r>
    </w:p>
    <w:p w14:paraId="02ECECE3"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Недопустимо затекание клея на обрезы или внутрь блока, вызывающее склеивание страниц и повреждение текста или иллюстраций при раскрытии.</w:t>
      </w:r>
    </w:p>
    <w:p w14:paraId="56488087"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Недопустимо срезание края текста или иллюстраций на полосе (</w:t>
      </w:r>
      <w:proofErr w:type="spellStart"/>
      <w:r w:rsidRPr="00301177">
        <w:rPr>
          <w:rFonts w:ascii="Times New Roman" w:eastAsia="Times New Roman" w:hAnsi="Times New Roman" w:cs="Times New Roman"/>
          <w:sz w:val="20"/>
          <w:szCs w:val="20"/>
        </w:rPr>
        <w:t>зарезка</w:t>
      </w:r>
      <w:proofErr w:type="spellEnd"/>
      <w:r w:rsidRPr="00301177">
        <w:rPr>
          <w:rFonts w:ascii="Times New Roman" w:eastAsia="Times New Roman" w:hAnsi="Times New Roman" w:cs="Times New Roman"/>
          <w:sz w:val="20"/>
          <w:szCs w:val="20"/>
        </w:rPr>
        <w:t>), уход текста или иллюстраций в корешок, за исключением случаев, предусмотренных дизайном.</w:t>
      </w:r>
    </w:p>
    <w:p w14:paraId="3677A080"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Недопустимы переворот блока относительно обложки, отставание обложки от блока, разрыв обложки по сгибу, любое смещение блока за пределы обложки.</w:t>
      </w:r>
    </w:p>
    <w:p w14:paraId="265516BC"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Недопустимы механические повреждения: рваные или грязные полосы, дефекты лакирования, </w:t>
      </w:r>
      <w:proofErr w:type="spellStart"/>
      <w:r w:rsidRPr="00301177">
        <w:rPr>
          <w:rFonts w:ascii="Times New Roman" w:eastAsia="Times New Roman" w:hAnsi="Times New Roman" w:cs="Times New Roman"/>
          <w:sz w:val="20"/>
          <w:szCs w:val="20"/>
        </w:rPr>
        <w:t>припрессовки</w:t>
      </w:r>
      <w:proofErr w:type="spellEnd"/>
      <w:r w:rsidRPr="00301177">
        <w:rPr>
          <w:rFonts w:ascii="Times New Roman" w:eastAsia="Times New Roman" w:hAnsi="Times New Roman" w:cs="Times New Roman"/>
          <w:sz w:val="20"/>
          <w:szCs w:val="20"/>
        </w:rPr>
        <w:t xml:space="preserve"> пленки: отслаивание и разрыв пленки, царапины, морщины, загибание листов обложки или страниц блока, следы температурного воздействия.</w:t>
      </w:r>
    </w:p>
    <w:p w14:paraId="2955E1AC"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Недопустимы дефекты, приводящие к выпадению элементов блока: непроклеенные страницы, вкладки, приклейки, вклейки, раскол блока.</w:t>
      </w:r>
    </w:p>
    <w:p w14:paraId="5EBF3FE0"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Недопустима деформация блока, приводящая к выпадению блока из обложки.</w:t>
      </w:r>
    </w:p>
    <w:p w14:paraId="6A025DA6"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Обрезка блока должна соответствовать утвержденному макету и меткам реза (если таковые имеются), точность соблюдения формата: ±1 мм.</w:t>
      </w:r>
    </w:p>
    <w:p w14:paraId="77CF8B02"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Допуск на совмещение разворотных иллюстраций: ±1 мм от корешка.</w:t>
      </w:r>
    </w:p>
    <w:p w14:paraId="7014C688"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Срезы должны быть чистыми, без следов клея.</w:t>
      </w:r>
    </w:p>
    <w:p w14:paraId="68114484"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Корешок должен иметь прямоугольную форму, без морщин и сдвигов.</w:t>
      </w:r>
    </w:p>
    <w:p w14:paraId="797E788E"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Допускаются единичные экземпляры с морщинами и надрывами обложки по корешку.</w:t>
      </w:r>
    </w:p>
    <w:p w14:paraId="03E3E26A"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В случае отсутствия лака или пленки на первой и последней полосах обложки допустимо наличие на них следов от транспортных ремней.</w:t>
      </w:r>
    </w:p>
    <w:p w14:paraId="5871B5AD" w14:textId="77777777" w:rsidR="00301177" w:rsidRPr="00301177" w:rsidRDefault="00301177" w:rsidP="00AC0917">
      <w:pPr>
        <w:numPr>
          <w:ilvl w:val="0"/>
          <w:numId w:val="29"/>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При использовании ложных разворотов и сложных иллюстраций </w:t>
      </w:r>
      <w:proofErr w:type="spellStart"/>
      <w:r w:rsidRPr="00301177">
        <w:rPr>
          <w:rFonts w:ascii="Times New Roman" w:eastAsia="Times New Roman" w:hAnsi="Times New Roman" w:cs="Times New Roman"/>
          <w:sz w:val="20"/>
          <w:szCs w:val="20"/>
        </w:rPr>
        <w:t>несовмещение</w:t>
      </w:r>
      <w:proofErr w:type="spellEnd"/>
      <w:r w:rsidRPr="00301177">
        <w:rPr>
          <w:rFonts w:ascii="Times New Roman" w:eastAsia="Times New Roman" w:hAnsi="Times New Roman" w:cs="Times New Roman"/>
          <w:sz w:val="20"/>
          <w:szCs w:val="20"/>
        </w:rPr>
        <w:t xml:space="preserve"> по иллюстрационным элементам не должно превышать ±1 мм.</w:t>
      </w:r>
    </w:p>
    <w:p w14:paraId="1D539E64" w14:textId="77777777" w:rsidR="00301177" w:rsidRPr="00301177" w:rsidRDefault="00301177" w:rsidP="00D05C8E">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4.4.9.2.5. Вырубка изделий</w:t>
      </w:r>
    </w:p>
    <w:p w14:paraId="2BF0356D"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bookmarkStart w:id="13" w:name="_Hlk486528805"/>
      <w:r w:rsidRPr="00301177">
        <w:rPr>
          <w:rFonts w:ascii="Times New Roman" w:eastAsia="Times New Roman" w:hAnsi="Times New Roman" w:cs="Times New Roman"/>
          <w:sz w:val="20"/>
          <w:szCs w:val="20"/>
        </w:rPr>
        <w:t>Допустимое отклонение вырубного контура изделий: ±1,5 мм.</w:t>
      </w:r>
    </w:p>
    <w:bookmarkEnd w:id="13"/>
    <w:p w14:paraId="393E5AEF"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Допустимый разброс в тираже – 3 мм от утвержденных размеров.</w:t>
      </w:r>
    </w:p>
    <w:p w14:paraId="28334F7A" w14:textId="1A600D5F" w:rsidR="00301177" w:rsidRPr="00301177" w:rsidRDefault="00301177" w:rsidP="00AC0917">
      <w:pPr>
        <w:spacing w:after="0" w:line="240" w:lineRule="auto"/>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4.4.9.3.  РЕКОМЕНДАЦИИ ПО ЭКСПЛУАТАЦИИ</w:t>
      </w:r>
      <w:r w:rsidR="004D40AC">
        <w:rPr>
          <w:rFonts w:ascii="Times New Roman" w:eastAsia="Times New Roman" w:hAnsi="Times New Roman" w:cs="Times New Roman"/>
          <w:sz w:val="20"/>
          <w:szCs w:val="20"/>
        </w:rPr>
        <w:t xml:space="preserve"> ПОЛИГРАФИЧЕСКИХ ИЗДЕЛИЙ</w:t>
      </w:r>
    </w:p>
    <w:p w14:paraId="537CCE31" w14:textId="77777777" w:rsidR="00301177" w:rsidRPr="00301177" w:rsidRDefault="00301177" w:rsidP="00AC0917">
      <w:pPr>
        <w:pStyle w:val="a7"/>
        <w:jc w:val="both"/>
        <w:textAlignment w:val="baseline"/>
        <w:rPr>
          <w:rFonts w:eastAsia="Times New Roman"/>
          <w:sz w:val="20"/>
          <w:szCs w:val="20"/>
        </w:rPr>
      </w:pPr>
      <w:bookmarkStart w:id="14" w:name="_Hlk486528860"/>
      <w:r w:rsidRPr="00301177">
        <w:rPr>
          <w:rFonts w:eastAsia="Times New Roman"/>
          <w:sz w:val="20"/>
          <w:szCs w:val="20"/>
        </w:rPr>
        <w:t>4.4.9.3.1. Эксплуатация</w:t>
      </w:r>
    </w:p>
    <w:bookmarkEnd w:id="14"/>
    <w:p w14:paraId="75FF0397"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Меню представляет собой издание, содержащее перечень или презентацию </w:t>
      </w:r>
      <w:hyperlink r:id="rId17" w:tooltip="Блюдо" w:history="1">
        <w:r w:rsidRPr="00301177">
          <w:rPr>
            <w:rFonts w:ascii="Times New Roman" w:eastAsia="Times New Roman" w:hAnsi="Times New Roman" w:cs="Times New Roman"/>
            <w:sz w:val="20"/>
            <w:szCs w:val="20"/>
          </w:rPr>
          <w:t>блюд</w:t>
        </w:r>
      </w:hyperlink>
      <w:r w:rsidRPr="00301177">
        <w:rPr>
          <w:rFonts w:ascii="Times New Roman" w:eastAsia="Times New Roman" w:hAnsi="Times New Roman" w:cs="Times New Roman"/>
          <w:sz w:val="20"/>
          <w:szCs w:val="20"/>
        </w:rPr>
        <w:t> и </w:t>
      </w:r>
      <w:hyperlink r:id="rId18" w:tooltip="Напиток" w:history="1">
        <w:r w:rsidRPr="00301177">
          <w:rPr>
            <w:rFonts w:ascii="Times New Roman" w:eastAsia="Times New Roman" w:hAnsi="Times New Roman" w:cs="Times New Roman"/>
            <w:sz w:val="20"/>
            <w:szCs w:val="20"/>
          </w:rPr>
          <w:t>напитков</w:t>
        </w:r>
      </w:hyperlink>
      <w:r w:rsidRPr="00301177">
        <w:rPr>
          <w:rFonts w:ascii="Times New Roman" w:eastAsia="Times New Roman" w:hAnsi="Times New Roman" w:cs="Times New Roman"/>
          <w:sz w:val="20"/>
          <w:szCs w:val="20"/>
        </w:rPr>
        <w:t>, подаваемых в </w:t>
      </w:r>
      <w:hyperlink r:id="rId19" w:tooltip="Ресторан" w:history="1">
        <w:r w:rsidRPr="00301177">
          <w:rPr>
            <w:rFonts w:ascii="Times New Roman" w:eastAsia="Times New Roman" w:hAnsi="Times New Roman" w:cs="Times New Roman"/>
            <w:sz w:val="20"/>
            <w:szCs w:val="20"/>
          </w:rPr>
          <w:t>ресторане</w:t>
        </w:r>
      </w:hyperlink>
      <w:r w:rsidRPr="00301177">
        <w:rPr>
          <w:rFonts w:ascii="Times New Roman" w:eastAsia="Times New Roman" w:hAnsi="Times New Roman" w:cs="Times New Roman"/>
          <w:sz w:val="20"/>
          <w:szCs w:val="20"/>
        </w:rPr>
        <w:t>. Меню предназначено для использования только гостями ресторана.</w:t>
      </w:r>
    </w:p>
    <w:p w14:paraId="5339B73C"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Афиша - это броское, как правило, крупноформатное </w:t>
      </w:r>
      <w:hyperlink r:id="rId20" w:tooltip="Изображение" w:history="1">
        <w:r w:rsidRPr="00301177">
          <w:rPr>
            <w:rFonts w:ascii="Times New Roman" w:eastAsia="Times New Roman" w:hAnsi="Times New Roman" w:cs="Times New Roman"/>
            <w:sz w:val="20"/>
            <w:szCs w:val="20"/>
          </w:rPr>
          <w:t>изображение</w:t>
        </w:r>
      </w:hyperlink>
      <w:r w:rsidRPr="00301177">
        <w:rPr>
          <w:rFonts w:ascii="Times New Roman" w:eastAsia="Times New Roman" w:hAnsi="Times New Roman" w:cs="Times New Roman"/>
          <w:sz w:val="20"/>
          <w:szCs w:val="20"/>
        </w:rPr>
        <w:t>, сопровожденное кратким текстом, сделанное в </w:t>
      </w:r>
      <w:hyperlink r:id="rId21" w:tooltip="Агитация" w:history="1">
        <w:r w:rsidRPr="00301177">
          <w:rPr>
            <w:rFonts w:ascii="Times New Roman" w:eastAsia="Times New Roman" w:hAnsi="Times New Roman" w:cs="Times New Roman"/>
            <w:sz w:val="20"/>
            <w:szCs w:val="20"/>
          </w:rPr>
          <w:t>агитационных</w:t>
        </w:r>
      </w:hyperlink>
      <w:r w:rsidRPr="00301177">
        <w:rPr>
          <w:rFonts w:ascii="Times New Roman" w:eastAsia="Times New Roman" w:hAnsi="Times New Roman" w:cs="Times New Roman"/>
          <w:sz w:val="20"/>
          <w:szCs w:val="20"/>
        </w:rPr>
        <w:t>, </w:t>
      </w:r>
      <w:hyperlink r:id="rId22" w:tooltip="Реклама" w:history="1">
        <w:r w:rsidRPr="00301177">
          <w:rPr>
            <w:rFonts w:ascii="Times New Roman" w:eastAsia="Times New Roman" w:hAnsi="Times New Roman" w:cs="Times New Roman"/>
            <w:sz w:val="20"/>
            <w:szCs w:val="20"/>
          </w:rPr>
          <w:t>рекламных</w:t>
        </w:r>
      </w:hyperlink>
      <w:r w:rsidRPr="00301177">
        <w:rPr>
          <w:rFonts w:ascii="Times New Roman" w:eastAsia="Times New Roman" w:hAnsi="Times New Roman" w:cs="Times New Roman"/>
          <w:sz w:val="20"/>
          <w:szCs w:val="20"/>
        </w:rPr>
        <w:t>, информационных или </w:t>
      </w:r>
      <w:hyperlink r:id="rId23" w:tooltip="Обучение" w:history="1">
        <w:r w:rsidRPr="00301177">
          <w:rPr>
            <w:rFonts w:ascii="Times New Roman" w:eastAsia="Times New Roman" w:hAnsi="Times New Roman" w:cs="Times New Roman"/>
            <w:sz w:val="20"/>
            <w:szCs w:val="20"/>
          </w:rPr>
          <w:t>учебных целях</w:t>
        </w:r>
      </w:hyperlink>
      <w:r w:rsidRPr="00301177">
        <w:rPr>
          <w:rFonts w:ascii="Times New Roman" w:eastAsia="Times New Roman" w:hAnsi="Times New Roman" w:cs="Times New Roman"/>
          <w:sz w:val="20"/>
          <w:szCs w:val="20"/>
        </w:rPr>
        <w:t>. Чаще это объявление об акции, концерте, мероприятии и т. п., вывешиваемое на видном месте</w:t>
      </w:r>
    </w:p>
    <w:p w14:paraId="68374A8B"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 следует загибать и закручивать страницы меню и афиш.</w:t>
      </w:r>
    </w:p>
    <w:p w14:paraId="2C3396DB"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 делать какие-либо пометки на страницах изданий.</w:t>
      </w:r>
    </w:p>
    <w:p w14:paraId="522F19A9"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При чтении не выворачивать издание на изнанку. Это станет причиной того, что обложка может треснуть, а переплёт разорваться, изделие потеряет вид, необходимый для презентации гостям</w:t>
      </w:r>
    </w:p>
    <w:p w14:paraId="73F85AE2"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 рекомендуется ставить на меню посуду, кальяны, подносы и прочие предметы, которые могут испачкать или повредить его.</w:t>
      </w:r>
    </w:p>
    <w:p w14:paraId="19C37EEC"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В случае износа издания более чем на 25%, его следует изъять из использования гостями и передать для списания ответственному лицу.</w:t>
      </w:r>
    </w:p>
    <w:p w14:paraId="7BE8F015"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На новый тираж меню необходимо делать заказ в департамент маркетинга не менее, чем за 21 день до срока поставки для получения максимально выгодных условий по производству с учетом снижения стоимости изделия при увеличении тиража за счет других ресторанов.</w:t>
      </w:r>
    </w:p>
    <w:p w14:paraId="324F595B" w14:textId="77777777" w:rsidR="00301177" w:rsidRPr="00301177" w:rsidRDefault="00301177" w:rsidP="00AC0917">
      <w:pPr>
        <w:pStyle w:val="a7"/>
        <w:jc w:val="both"/>
        <w:textAlignment w:val="baseline"/>
        <w:rPr>
          <w:rFonts w:eastAsia="Times New Roman"/>
          <w:sz w:val="20"/>
          <w:szCs w:val="20"/>
        </w:rPr>
      </w:pPr>
      <w:r w:rsidRPr="00301177">
        <w:rPr>
          <w:rFonts w:eastAsia="Times New Roman"/>
          <w:sz w:val="20"/>
          <w:szCs w:val="20"/>
        </w:rPr>
        <w:t>4.4.9.3.2. Хранение и  уход</w:t>
      </w:r>
    </w:p>
    <w:p w14:paraId="2923B820"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Тираж меню и афиш, полученный ресторанами, должен сопровождаться документами финансовой отчетности - накладными.</w:t>
      </w:r>
    </w:p>
    <w:p w14:paraId="5A5B62B7"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Необходимо избегать попадания прямых солнечных лучей на издание и афиши. Обложка будет терять цвет.</w:t>
      </w:r>
    </w:p>
    <w:p w14:paraId="7EE6DE11"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Избегать хранения в помещениях с повышенной влажностью, чтобы на изданиях не появлялась плесень.</w:t>
      </w:r>
    </w:p>
    <w:p w14:paraId="79E23F56"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lastRenderedPageBreak/>
        <w:t xml:space="preserve">Не хранить возле батарей и других отопительных приборов. Чрезмерное тепло не будет сопутствовать длительному хранению изданий, а спровоцирует </w:t>
      </w:r>
      <w:proofErr w:type="spellStart"/>
      <w:r w:rsidRPr="00301177">
        <w:rPr>
          <w:rFonts w:ascii="Times New Roman" w:eastAsia="Times New Roman" w:hAnsi="Times New Roman" w:cs="Times New Roman"/>
          <w:sz w:val="20"/>
          <w:szCs w:val="20"/>
        </w:rPr>
        <w:t>рассыхание</w:t>
      </w:r>
      <w:proofErr w:type="spellEnd"/>
      <w:r w:rsidRPr="00301177">
        <w:rPr>
          <w:rFonts w:ascii="Times New Roman" w:eastAsia="Times New Roman" w:hAnsi="Times New Roman" w:cs="Times New Roman"/>
          <w:sz w:val="20"/>
          <w:szCs w:val="20"/>
        </w:rPr>
        <w:t xml:space="preserve"> клея в переплёте и последующее деформирование изделия. </w:t>
      </w:r>
    </w:p>
    <w:p w14:paraId="77A4CE89" w14:textId="77777777" w:rsidR="00301177" w:rsidRPr="00301177" w:rsidRDefault="00301177" w:rsidP="00AC0917">
      <w:pPr>
        <w:numPr>
          <w:ilvl w:val="0"/>
          <w:numId w:val="30"/>
        </w:numPr>
        <w:spacing w:after="0" w:line="240" w:lineRule="auto"/>
        <w:ind w:left="0" w:firstLine="0"/>
        <w:jc w:val="both"/>
        <w:rPr>
          <w:rFonts w:ascii="Times New Roman" w:eastAsia="Times New Roman" w:hAnsi="Times New Roman" w:cs="Times New Roman"/>
          <w:sz w:val="20"/>
          <w:szCs w:val="20"/>
        </w:rPr>
      </w:pPr>
      <w:r w:rsidRPr="00301177">
        <w:rPr>
          <w:rFonts w:ascii="Times New Roman" w:eastAsia="Times New Roman" w:hAnsi="Times New Roman" w:cs="Times New Roman"/>
          <w:sz w:val="20"/>
          <w:szCs w:val="20"/>
        </w:rPr>
        <w:t xml:space="preserve">В ресторанах и кафе рекомендуется хранить меню на стойках </w:t>
      </w:r>
      <w:proofErr w:type="spellStart"/>
      <w:r w:rsidRPr="00301177">
        <w:rPr>
          <w:rFonts w:ascii="Times New Roman" w:eastAsia="Times New Roman" w:hAnsi="Times New Roman" w:cs="Times New Roman"/>
          <w:sz w:val="20"/>
          <w:szCs w:val="20"/>
        </w:rPr>
        <w:t>хостес</w:t>
      </w:r>
      <w:proofErr w:type="spellEnd"/>
      <w:r w:rsidRPr="00301177">
        <w:rPr>
          <w:rFonts w:ascii="Times New Roman" w:eastAsia="Times New Roman" w:hAnsi="Times New Roman" w:cs="Times New Roman"/>
          <w:sz w:val="20"/>
          <w:szCs w:val="20"/>
        </w:rPr>
        <w:t>. Не оставлять и не хранить печатные изделия в зоне кухни и бара, зоне приготовления кальянов, а также подсобных помещениях.</w:t>
      </w:r>
    </w:p>
    <w:p w14:paraId="08944733" w14:textId="77777777" w:rsidR="00301177" w:rsidRPr="00E92AF0" w:rsidRDefault="00301177" w:rsidP="00301177">
      <w:pPr>
        <w:numPr>
          <w:ilvl w:val="0"/>
          <w:numId w:val="30"/>
        </w:numPr>
        <w:spacing w:after="0" w:line="240" w:lineRule="auto"/>
        <w:ind w:left="0" w:firstLine="0"/>
        <w:rPr>
          <w:rFonts w:ascii="Times New Roman" w:eastAsia="Times New Roman" w:hAnsi="Times New Roman" w:cs="Times New Roman"/>
          <w:sz w:val="20"/>
          <w:szCs w:val="20"/>
        </w:rPr>
      </w:pPr>
      <w:r w:rsidRPr="00E92AF0">
        <w:rPr>
          <w:rFonts w:ascii="Times New Roman" w:eastAsia="Times New Roman" w:hAnsi="Times New Roman" w:cs="Times New Roman"/>
          <w:sz w:val="20"/>
          <w:szCs w:val="20"/>
        </w:rPr>
        <w:t xml:space="preserve">В случае загрязнения, изделие следует протирать сухой </w:t>
      </w:r>
      <w:r w:rsidR="00A15458" w:rsidRPr="00E92AF0">
        <w:rPr>
          <w:rFonts w:ascii="Times New Roman" w:eastAsia="Times New Roman" w:hAnsi="Times New Roman" w:cs="Times New Roman"/>
          <w:sz w:val="20"/>
          <w:szCs w:val="20"/>
        </w:rPr>
        <w:t>тканью</w:t>
      </w:r>
      <w:r w:rsidRPr="00E92AF0">
        <w:rPr>
          <w:rFonts w:ascii="Times New Roman" w:eastAsia="Times New Roman" w:hAnsi="Times New Roman" w:cs="Times New Roman"/>
          <w:sz w:val="20"/>
          <w:szCs w:val="20"/>
        </w:rPr>
        <w:t xml:space="preserve">. В некоторых случаях сильного загрязнения, а также для кожаных переплётов можно использовать влажную </w:t>
      </w:r>
      <w:r w:rsidR="00A15458" w:rsidRPr="00E92AF0">
        <w:rPr>
          <w:rFonts w:ascii="Times New Roman" w:eastAsia="Times New Roman" w:hAnsi="Times New Roman" w:cs="Times New Roman"/>
          <w:sz w:val="20"/>
          <w:szCs w:val="20"/>
        </w:rPr>
        <w:t>ткань</w:t>
      </w:r>
      <w:r w:rsidRPr="00E92AF0">
        <w:rPr>
          <w:rFonts w:ascii="Times New Roman" w:eastAsia="Times New Roman" w:hAnsi="Times New Roman" w:cs="Times New Roman"/>
          <w:sz w:val="20"/>
          <w:szCs w:val="20"/>
        </w:rPr>
        <w:t>.</w:t>
      </w:r>
    </w:p>
    <w:p w14:paraId="1F9E4FF6" w14:textId="655DB2E8" w:rsidR="004D40AC" w:rsidRPr="00E92AF0" w:rsidRDefault="007D71CD" w:rsidP="007D71CD">
      <w:pPr>
        <w:pStyle w:val="ConsPlusNormal"/>
        <w:jc w:val="both"/>
        <w:rPr>
          <w:rFonts w:ascii="Times New Roman" w:eastAsiaTheme="minorHAnsi" w:hAnsi="Times New Roman" w:cs="Times New Roman"/>
          <w:b/>
          <w:sz w:val="20"/>
          <w:lang w:eastAsia="en-US"/>
        </w:rPr>
      </w:pPr>
      <w:r w:rsidRPr="007D71CD">
        <w:rPr>
          <w:rFonts w:ascii="Times New Roman" w:hAnsi="Times New Roman" w:cs="Times New Roman"/>
          <w:sz w:val="20"/>
        </w:rPr>
        <w:t>4.5.</w:t>
      </w:r>
      <w:r>
        <w:rPr>
          <w:rFonts w:ascii="Times New Roman" w:hAnsi="Times New Roman" w:cs="Times New Roman"/>
          <w:b/>
          <w:sz w:val="20"/>
        </w:rPr>
        <w:t xml:space="preserve"> </w:t>
      </w:r>
      <w:r w:rsidR="004D40AC" w:rsidRPr="00E92AF0">
        <w:rPr>
          <w:rFonts w:ascii="Times New Roman" w:hAnsi="Times New Roman" w:cs="Times New Roman"/>
          <w:b/>
          <w:sz w:val="20"/>
        </w:rPr>
        <w:t xml:space="preserve">Единые характеристики </w:t>
      </w:r>
      <w:r w:rsidR="004D40AC" w:rsidRPr="00E92AF0">
        <w:rPr>
          <w:rFonts w:ascii="Times New Roman" w:eastAsiaTheme="minorHAnsi" w:hAnsi="Times New Roman" w:cs="Times New Roman"/>
          <w:b/>
          <w:sz w:val="20"/>
          <w:lang w:eastAsia="en-US"/>
        </w:rPr>
        <w:t xml:space="preserve">качества блюд, предоставляемых потребителям </w:t>
      </w:r>
      <w:r w:rsidR="00833939" w:rsidRPr="00E92AF0">
        <w:rPr>
          <w:rFonts w:ascii="Times New Roman" w:hAnsi="Times New Roman" w:cs="Times New Roman"/>
          <w:b/>
          <w:sz w:val="20"/>
        </w:rPr>
        <w:t>Пользовател</w:t>
      </w:r>
      <w:r w:rsidR="00352C15" w:rsidRPr="00E92AF0">
        <w:rPr>
          <w:rFonts w:ascii="Times New Roman" w:hAnsi="Times New Roman" w:cs="Times New Roman"/>
          <w:b/>
          <w:sz w:val="20"/>
        </w:rPr>
        <w:t>я</w:t>
      </w:r>
      <w:r w:rsidR="00833939" w:rsidRPr="00E92AF0">
        <w:rPr>
          <w:rFonts w:ascii="Times New Roman" w:hAnsi="Times New Roman" w:cs="Times New Roman"/>
          <w:b/>
          <w:sz w:val="20"/>
        </w:rPr>
        <w:t>ми коллективного знака «</w:t>
      </w:r>
      <w:proofErr w:type="spellStart"/>
      <w:r w:rsidR="00833939" w:rsidRPr="00E92AF0">
        <w:rPr>
          <w:rFonts w:ascii="Times New Roman" w:hAnsi="Times New Roman" w:cs="Times New Roman"/>
          <w:b/>
          <w:sz w:val="20"/>
        </w:rPr>
        <w:t>Чайхона</w:t>
      </w:r>
      <w:proofErr w:type="spellEnd"/>
      <w:r w:rsidR="00833939" w:rsidRPr="00E92AF0">
        <w:rPr>
          <w:rFonts w:ascii="Times New Roman" w:hAnsi="Times New Roman" w:cs="Times New Roman"/>
          <w:b/>
          <w:sz w:val="20"/>
        </w:rPr>
        <w:t xml:space="preserve"> № 1»</w:t>
      </w:r>
      <w:r w:rsidR="00D05C8E" w:rsidRPr="00E92AF0">
        <w:rPr>
          <w:rFonts w:ascii="Times New Roman" w:hAnsi="Times New Roman" w:cs="Times New Roman"/>
          <w:b/>
          <w:sz w:val="20"/>
        </w:rPr>
        <w:t xml:space="preserve"> </w:t>
      </w:r>
      <w:r w:rsidR="00D05C8E" w:rsidRPr="00E92AF0">
        <w:rPr>
          <w:rFonts w:ascii="Times New Roman" w:hAnsi="Times New Roman" w:cs="Times New Roman"/>
          <w:b/>
          <w:sz w:val="20"/>
          <w:u w:val="single"/>
        </w:rPr>
        <w:t>при оказании услуг под коллективным знаком «</w:t>
      </w:r>
      <w:proofErr w:type="spellStart"/>
      <w:r w:rsidR="00D05C8E" w:rsidRPr="00E92AF0">
        <w:rPr>
          <w:rFonts w:ascii="Times New Roman" w:hAnsi="Times New Roman" w:cs="Times New Roman"/>
          <w:b/>
          <w:sz w:val="20"/>
          <w:u w:val="single"/>
        </w:rPr>
        <w:t>Чайхона</w:t>
      </w:r>
      <w:proofErr w:type="spellEnd"/>
      <w:r w:rsidR="00D05C8E" w:rsidRPr="00E92AF0">
        <w:rPr>
          <w:rFonts w:ascii="Times New Roman" w:hAnsi="Times New Roman" w:cs="Times New Roman"/>
          <w:b/>
          <w:sz w:val="20"/>
          <w:u w:val="single"/>
        </w:rPr>
        <w:t xml:space="preserve"> №1».</w:t>
      </w:r>
      <w:r w:rsidR="00833939" w:rsidRPr="00E92AF0">
        <w:rPr>
          <w:rFonts w:ascii="Times New Roman" w:hAnsi="Times New Roman" w:cs="Times New Roman"/>
          <w:b/>
          <w:sz w:val="20"/>
        </w:rPr>
        <w:t xml:space="preserve"> </w:t>
      </w:r>
    </w:p>
    <w:p w14:paraId="64E93E8F" w14:textId="5DE62E53" w:rsidR="004C4F5F" w:rsidRPr="00E92AF0" w:rsidRDefault="00A15458" w:rsidP="00A15458">
      <w:pPr>
        <w:spacing w:after="0" w:line="240" w:lineRule="auto"/>
        <w:jc w:val="both"/>
        <w:rPr>
          <w:rFonts w:ascii="Times New Roman" w:eastAsia="Times New Roman" w:hAnsi="Times New Roman" w:cs="Times New Roman"/>
          <w:sz w:val="20"/>
          <w:szCs w:val="20"/>
        </w:rPr>
      </w:pPr>
      <w:r w:rsidRPr="00E92AF0">
        <w:rPr>
          <w:rFonts w:ascii="Times New Roman" w:eastAsia="Times New Roman" w:hAnsi="Times New Roman" w:cs="Times New Roman"/>
          <w:sz w:val="20"/>
          <w:szCs w:val="20"/>
        </w:rPr>
        <w:t xml:space="preserve">4.5.1. </w:t>
      </w:r>
      <w:r w:rsidR="004C4F5F" w:rsidRPr="00E92AF0">
        <w:rPr>
          <w:rFonts w:ascii="Times New Roman" w:eastAsia="Times New Roman" w:hAnsi="Times New Roman" w:cs="Times New Roman"/>
          <w:sz w:val="20"/>
          <w:szCs w:val="20"/>
        </w:rPr>
        <w:t xml:space="preserve">Качество всех </w:t>
      </w:r>
      <w:r w:rsidR="002F5B2E" w:rsidRPr="00E92AF0">
        <w:rPr>
          <w:rFonts w:ascii="Times New Roman" w:eastAsia="Times New Roman" w:hAnsi="Times New Roman" w:cs="Times New Roman"/>
          <w:sz w:val="20"/>
          <w:szCs w:val="20"/>
        </w:rPr>
        <w:t>блюд, предлагаемых потребителя</w:t>
      </w:r>
      <w:r w:rsidR="00CD5E3B" w:rsidRPr="00E92AF0">
        <w:rPr>
          <w:rFonts w:ascii="Times New Roman" w:eastAsia="Times New Roman" w:hAnsi="Times New Roman" w:cs="Times New Roman"/>
          <w:sz w:val="20"/>
          <w:szCs w:val="20"/>
        </w:rPr>
        <w:t>м</w:t>
      </w:r>
      <w:r w:rsidR="002F5B2E" w:rsidRPr="00E92AF0">
        <w:rPr>
          <w:rFonts w:ascii="Times New Roman" w:eastAsia="Times New Roman" w:hAnsi="Times New Roman" w:cs="Times New Roman"/>
          <w:sz w:val="20"/>
          <w:szCs w:val="20"/>
        </w:rPr>
        <w:t xml:space="preserve"> </w:t>
      </w:r>
      <w:r w:rsidR="002F5B2E" w:rsidRPr="00E92AF0">
        <w:rPr>
          <w:rFonts w:ascii="Times New Roman" w:hAnsi="Times New Roman" w:cs="Times New Roman"/>
          <w:b/>
          <w:sz w:val="20"/>
        </w:rPr>
        <w:t>на предприятиях общественного питания</w:t>
      </w:r>
      <w:r w:rsidR="002F5B2E" w:rsidRPr="00E92AF0">
        <w:rPr>
          <w:rFonts w:ascii="Times New Roman" w:hAnsi="Times New Roman" w:cs="Times New Roman"/>
          <w:b/>
          <w:bCs/>
          <w:sz w:val="20"/>
          <w:u w:val="single"/>
        </w:rPr>
        <w:t xml:space="preserve">, </w:t>
      </w:r>
      <w:r w:rsidR="002F5B2E" w:rsidRPr="00E92AF0">
        <w:rPr>
          <w:rFonts w:ascii="Times New Roman" w:hAnsi="Times New Roman" w:cs="Times New Roman"/>
          <w:b/>
          <w:sz w:val="20"/>
          <w:u w:val="single"/>
        </w:rPr>
        <w:t>использующи</w:t>
      </w:r>
      <w:r w:rsidR="00CD5E3B" w:rsidRPr="00E92AF0">
        <w:rPr>
          <w:rFonts w:ascii="Times New Roman" w:hAnsi="Times New Roman" w:cs="Times New Roman"/>
          <w:b/>
          <w:sz w:val="20"/>
          <w:u w:val="single"/>
        </w:rPr>
        <w:t>х</w:t>
      </w:r>
      <w:r w:rsidR="002F5B2E" w:rsidRPr="00E92AF0">
        <w:rPr>
          <w:rFonts w:ascii="Times New Roman" w:hAnsi="Times New Roman" w:cs="Times New Roman"/>
          <w:b/>
          <w:sz w:val="20"/>
          <w:u w:val="single"/>
        </w:rPr>
        <w:t xml:space="preserve"> коллективный знак «</w:t>
      </w:r>
      <w:proofErr w:type="spellStart"/>
      <w:r w:rsidR="002F5B2E" w:rsidRPr="00E92AF0">
        <w:rPr>
          <w:rFonts w:ascii="Times New Roman" w:hAnsi="Times New Roman" w:cs="Times New Roman"/>
          <w:b/>
          <w:sz w:val="20"/>
          <w:u w:val="single"/>
        </w:rPr>
        <w:t>Чайхона</w:t>
      </w:r>
      <w:proofErr w:type="spellEnd"/>
      <w:r w:rsidR="002F5B2E" w:rsidRPr="00E92AF0">
        <w:rPr>
          <w:rFonts w:ascii="Times New Roman" w:hAnsi="Times New Roman" w:cs="Times New Roman"/>
          <w:b/>
          <w:sz w:val="20"/>
          <w:u w:val="single"/>
        </w:rPr>
        <w:t xml:space="preserve"> №1»,</w:t>
      </w:r>
      <w:r w:rsidR="004C4F5F" w:rsidRPr="00E92AF0">
        <w:rPr>
          <w:rFonts w:ascii="Times New Roman" w:eastAsia="Times New Roman" w:hAnsi="Times New Roman" w:cs="Times New Roman"/>
          <w:sz w:val="20"/>
          <w:szCs w:val="20"/>
        </w:rPr>
        <w:t xml:space="preserve"> должно соответствовать всем техническим, санитарным </w:t>
      </w:r>
      <w:r w:rsidR="00CD5E3B" w:rsidRPr="00E92AF0">
        <w:rPr>
          <w:rFonts w:ascii="Times New Roman" w:eastAsia="Times New Roman" w:hAnsi="Times New Roman" w:cs="Times New Roman"/>
          <w:sz w:val="20"/>
          <w:szCs w:val="20"/>
        </w:rPr>
        <w:t>требованиям и нормам</w:t>
      </w:r>
      <w:r w:rsidR="00762F1E" w:rsidRPr="00E92AF0">
        <w:rPr>
          <w:rFonts w:ascii="Times New Roman" w:eastAsia="Times New Roman" w:hAnsi="Times New Roman" w:cs="Times New Roman"/>
          <w:sz w:val="20"/>
          <w:szCs w:val="20"/>
        </w:rPr>
        <w:t xml:space="preserve"> действующего на момент оказания потребителям услуг законодательства, а также всем стандартам, принятым Ассоциацией. </w:t>
      </w:r>
    </w:p>
    <w:p w14:paraId="21DF4B7D" w14:textId="7BE93E47" w:rsidR="00A15458" w:rsidRPr="00577D88" w:rsidRDefault="004C4F5F" w:rsidP="00A15458">
      <w:pPr>
        <w:spacing w:after="0" w:line="240" w:lineRule="auto"/>
        <w:jc w:val="both"/>
        <w:rPr>
          <w:rFonts w:ascii="Times New Roman" w:eastAsia="Times New Roman" w:hAnsi="Times New Roman" w:cs="Times New Roman"/>
          <w:sz w:val="20"/>
          <w:szCs w:val="20"/>
        </w:rPr>
      </w:pPr>
      <w:r w:rsidRPr="00E92AF0">
        <w:rPr>
          <w:rFonts w:ascii="Times New Roman" w:eastAsia="Times New Roman" w:hAnsi="Times New Roman" w:cs="Times New Roman"/>
          <w:sz w:val="20"/>
          <w:szCs w:val="20"/>
        </w:rPr>
        <w:t>4.5.2. Перечень обязательных блюд</w:t>
      </w:r>
      <w:r w:rsidR="00F36489" w:rsidRPr="00E92AF0">
        <w:rPr>
          <w:rFonts w:ascii="Times New Roman" w:eastAsia="Times New Roman" w:hAnsi="Times New Roman" w:cs="Times New Roman"/>
          <w:sz w:val="20"/>
          <w:szCs w:val="20"/>
        </w:rPr>
        <w:t xml:space="preserve"> узбекской кухни</w:t>
      </w:r>
      <w:r w:rsidRPr="00E92AF0">
        <w:rPr>
          <w:rFonts w:ascii="Times New Roman" w:eastAsia="Times New Roman" w:hAnsi="Times New Roman" w:cs="Times New Roman"/>
          <w:sz w:val="20"/>
          <w:szCs w:val="20"/>
        </w:rPr>
        <w:t xml:space="preserve"> в </w:t>
      </w:r>
      <w:r w:rsidR="002F5B2E" w:rsidRPr="00E92AF0">
        <w:rPr>
          <w:rFonts w:ascii="Times New Roman" w:eastAsia="Times New Roman" w:hAnsi="Times New Roman" w:cs="Times New Roman"/>
          <w:sz w:val="20"/>
          <w:szCs w:val="20"/>
        </w:rPr>
        <w:t>м</w:t>
      </w:r>
      <w:r w:rsidR="00A15458" w:rsidRPr="00E92AF0">
        <w:rPr>
          <w:rFonts w:ascii="Times New Roman" w:eastAsia="Times New Roman" w:hAnsi="Times New Roman" w:cs="Times New Roman"/>
          <w:sz w:val="20"/>
          <w:szCs w:val="20"/>
        </w:rPr>
        <w:t xml:space="preserve">еню </w:t>
      </w:r>
      <w:r w:rsidR="00833939" w:rsidRPr="00E92AF0">
        <w:rPr>
          <w:rFonts w:ascii="Times New Roman" w:eastAsia="Times New Roman" w:hAnsi="Times New Roman" w:cs="Times New Roman"/>
          <w:sz w:val="20"/>
          <w:szCs w:val="20"/>
        </w:rPr>
        <w:t>П</w:t>
      </w:r>
      <w:r w:rsidR="00F36489" w:rsidRPr="00E92AF0">
        <w:rPr>
          <w:rFonts w:ascii="Times New Roman" w:eastAsia="Times New Roman" w:hAnsi="Times New Roman" w:cs="Times New Roman"/>
          <w:sz w:val="20"/>
          <w:szCs w:val="20"/>
        </w:rPr>
        <w:t>ользователей коллективного знака «</w:t>
      </w:r>
      <w:proofErr w:type="spellStart"/>
      <w:r w:rsidR="00F36489" w:rsidRPr="00E92AF0">
        <w:rPr>
          <w:rFonts w:ascii="Times New Roman" w:eastAsia="Times New Roman" w:hAnsi="Times New Roman" w:cs="Times New Roman"/>
          <w:sz w:val="20"/>
          <w:szCs w:val="20"/>
        </w:rPr>
        <w:t>Чайхона</w:t>
      </w:r>
      <w:proofErr w:type="spellEnd"/>
      <w:r w:rsidR="00F36489" w:rsidRPr="00E92AF0">
        <w:rPr>
          <w:rFonts w:ascii="Times New Roman" w:eastAsia="Times New Roman" w:hAnsi="Times New Roman" w:cs="Times New Roman"/>
          <w:sz w:val="20"/>
          <w:szCs w:val="20"/>
        </w:rPr>
        <w:t xml:space="preserve"> № 1» </w:t>
      </w:r>
      <w:r w:rsidR="00A15458" w:rsidRPr="00E92AF0">
        <w:rPr>
          <w:rFonts w:ascii="Times New Roman" w:eastAsia="Times New Roman" w:hAnsi="Times New Roman" w:cs="Times New Roman"/>
          <w:sz w:val="20"/>
          <w:szCs w:val="20"/>
        </w:rPr>
        <w:t>разрабатывается Ассоциацией ресторанов «</w:t>
      </w:r>
      <w:proofErr w:type="spellStart"/>
      <w:r w:rsidR="00A15458" w:rsidRPr="00E92AF0">
        <w:rPr>
          <w:rFonts w:ascii="Times New Roman" w:eastAsia="Times New Roman" w:hAnsi="Times New Roman" w:cs="Times New Roman"/>
          <w:sz w:val="20"/>
          <w:szCs w:val="20"/>
        </w:rPr>
        <w:t>Чайхона</w:t>
      </w:r>
      <w:proofErr w:type="spellEnd"/>
      <w:r w:rsidR="00A15458" w:rsidRPr="00E92AF0">
        <w:rPr>
          <w:rFonts w:ascii="Times New Roman" w:eastAsia="Times New Roman" w:hAnsi="Times New Roman" w:cs="Times New Roman"/>
          <w:sz w:val="20"/>
          <w:szCs w:val="20"/>
        </w:rPr>
        <w:t xml:space="preserve"> №1»</w:t>
      </w:r>
      <w:r w:rsidR="003309E8" w:rsidRPr="00E92AF0">
        <w:rPr>
          <w:rFonts w:ascii="Times New Roman" w:eastAsia="Times New Roman" w:hAnsi="Times New Roman" w:cs="Times New Roman"/>
          <w:sz w:val="20"/>
          <w:szCs w:val="20"/>
        </w:rPr>
        <w:t xml:space="preserve"> и утверждается Правлением Ассоциации «</w:t>
      </w:r>
      <w:proofErr w:type="spellStart"/>
      <w:r w:rsidR="003309E8" w:rsidRPr="00E92AF0">
        <w:rPr>
          <w:rFonts w:ascii="Times New Roman" w:eastAsia="Times New Roman" w:hAnsi="Times New Roman" w:cs="Times New Roman"/>
          <w:sz w:val="20"/>
          <w:szCs w:val="20"/>
        </w:rPr>
        <w:t>Чайхона</w:t>
      </w:r>
      <w:proofErr w:type="spellEnd"/>
      <w:r w:rsidR="003309E8" w:rsidRPr="00E92AF0">
        <w:rPr>
          <w:rFonts w:ascii="Times New Roman" w:eastAsia="Times New Roman" w:hAnsi="Times New Roman" w:cs="Times New Roman"/>
          <w:sz w:val="20"/>
          <w:szCs w:val="20"/>
        </w:rPr>
        <w:t xml:space="preserve"> № 1»</w:t>
      </w:r>
      <w:r w:rsidR="00A15458" w:rsidRPr="00E92AF0">
        <w:rPr>
          <w:rFonts w:ascii="Times New Roman" w:eastAsia="Times New Roman" w:hAnsi="Times New Roman" w:cs="Times New Roman"/>
          <w:sz w:val="20"/>
          <w:szCs w:val="20"/>
        </w:rPr>
        <w:t xml:space="preserve">. Преобладающие позиции в меню составляют блюда традиционной узбекской кухни. Каждый </w:t>
      </w:r>
      <w:r w:rsidR="00352C15" w:rsidRPr="00E92AF0">
        <w:rPr>
          <w:rFonts w:ascii="Times New Roman" w:eastAsia="Times New Roman" w:hAnsi="Times New Roman" w:cs="Times New Roman"/>
          <w:sz w:val="20"/>
          <w:szCs w:val="20"/>
        </w:rPr>
        <w:t>П</w:t>
      </w:r>
      <w:r w:rsidR="00F36489" w:rsidRPr="00E92AF0">
        <w:rPr>
          <w:rFonts w:ascii="Times New Roman" w:eastAsia="Times New Roman" w:hAnsi="Times New Roman" w:cs="Times New Roman"/>
          <w:sz w:val="20"/>
          <w:szCs w:val="20"/>
        </w:rPr>
        <w:t>ользователь коллективного знака «</w:t>
      </w:r>
      <w:proofErr w:type="spellStart"/>
      <w:r w:rsidR="00F36489" w:rsidRPr="00E92AF0">
        <w:rPr>
          <w:rFonts w:ascii="Times New Roman" w:eastAsia="Times New Roman" w:hAnsi="Times New Roman" w:cs="Times New Roman"/>
          <w:sz w:val="20"/>
          <w:szCs w:val="20"/>
        </w:rPr>
        <w:t>Чайхона</w:t>
      </w:r>
      <w:proofErr w:type="spellEnd"/>
      <w:r w:rsidR="00F36489" w:rsidRPr="00E92AF0">
        <w:rPr>
          <w:rFonts w:ascii="Times New Roman" w:eastAsia="Times New Roman" w:hAnsi="Times New Roman" w:cs="Times New Roman"/>
          <w:sz w:val="20"/>
          <w:szCs w:val="20"/>
        </w:rPr>
        <w:t xml:space="preserve"> № 1»</w:t>
      </w:r>
      <w:r w:rsidR="00A15458" w:rsidRPr="00E92AF0">
        <w:rPr>
          <w:rFonts w:ascii="Times New Roman" w:eastAsia="Times New Roman" w:hAnsi="Times New Roman" w:cs="Times New Roman"/>
          <w:sz w:val="20"/>
          <w:szCs w:val="20"/>
        </w:rPr>
        <w:t xml:space="preserve">, обязан </w:t>
      </w:r>
      <w:r w:rsidRPr="00E92AF0">
        <w:rPr>
          <w:rFonts w:ascii="Times New Roman" w:eastAsia="Times New Roman" w:hAnsi="Times New Roman" w:cs="Times New Roman"/>
          <w:sz w:val="20"/>
          <w:szCs w:val="20"/>
        </w:rPr>
        <w:t>придерживаться перечня обязательных блюд,</w:t>
      </w:r>
      <w:r w:rsidR="00F36489" w:rsidRPr="00E92AF0">
        <w:rPr>
          <w:rFonts w:ascii="Times New Roman" w:eastAsia="Times New Roman" w:hAnsi="Times New Roman" w:cs="Times New Roman"/>
          <w:sz w:val="20"/>
          <w:szCs w:val="20"/>
        </w:rPr>
        <w:t xml:space="preserve"> утвержденного </w:t>
      </w:r>
      <w:r w:rsidR="00762F1E" w:rsidRPr="00E92AF0">
        <w:rPr>
          <w:rFonts w:ascii="Times New Roman" w:eastAsia="Times New Roman" w:hAnsi="Times New Roman" w:cs="Times New Roman"/>
          <w:sz w:val="20"/>
          <w:szCs w:val="20"/>
        </w:rPr>
        <w:t>Правлением Ассоциации,</w:t>
      </w:r>
      <w:r w:rsidRPr="00E92AF0">
        <w:rPr>
          <w:rFonts w:ascii="Times New Roman" w:eastAsia="Times New Roman" w:hAnsi="Times New Roman" w:cs="Times New Roman"/>
          <w:sz w:val="20"/>
          <w:szCs w:val="20"/>
        </w:rPr>
        <w:t xml:space="preserve"> при этом каждый </w:t>
      </w:r>
      <w:r w:rsidR="00352C15" w:rsidRPr="00E92AF0">
        <w:rPr>
          <w:rFonts w:ascii="Times New Roman" w:eastAsia="Times New Roman" w:hAnsi="Times New Roman" w:cs="Times New Roman"/>
          <w:sz w:val="20"/>
          <w:szCs w:val="20"/>
        </w:rPr>
        <w:t>Пользователь коллективного знака «</w:t>
      </w:r>
      <w:proofErr w:type="spellStart"/>
      <w:r w:rsidR="00352C15" w:rsidRPr="00E92AF0">
        <w:rPr>
          <w:rFonts w:ascii="Times New Roman" w:eastAsia="Times New Roman" w:hAnsi="Times New Roman" w:cs="Times New Roman"/>
          <w:sz w:val="20"/>
          <w:szCs w:val="20"/>
        </w:rPr>
        <w:t>Чайхона</w:t>
      </w:r>
      <w:proofErr w:type="spellEnd"/>
      <w:r w:rsidR="00352C15" w:rsidRPr="00E92AF0">
        <w:rPr>
          <w:rFonts w:ascii="Times New Roman" w:eastAsia="Times New Roman" w:hAnsi="Times New Roman" w:cs="Times New Roman"/>
          <w:sz w:val="20"/>
          <w:szCs w:val="20"/>
        </w:rPr>
        <w:t xml:space="preserve"> № 1» </w:t>
      </w:r>
      <w:r w:rsidRPr="00577D88">
        <w:rPr>
          <w:rFonts w:ascii="Times New Roman" w:eastAsia="Times New Roman" w:hAnsi="Times New Roman" w:cs="Times New Roman"/>
          <w:sz w:val="20"/>
          <w:szCs w:val="20"/>
        </w:rPr>
        <w:t>имеет право добавлять</w:t>
      </w:r>
      <w:r w:rsidR="004A735D" w:rsidRPr="00577D88">
        <w:rPr>
          <w:rFonts w:ascii="Times New Roman" w:eastAsia="Times New Roman" w:hAnsi="Times New Roman" w:cs="Times New Roman"/>
          <w:sz w:val="20"/>
          <w:szCs w:val="20"/>
        </w:rPr>
        <w:t xml:space="preserve"> в меню</w:t>
      </w:r>
      <w:r w:rsidRPr="00577D88">
        <w:rPr>
          <w:rFonts w:ascii="Times New Roman" w:eastAsia="Times New Roman" w:hAnsi="Times New Roman" w:cs="Times New Roman"/>
          <w:sz w:val="20"/>
          <w:szCs w:val="20"/>
        </w:rPr>
        <w:t xml:space="preserve"> другие блюда</w:t>
      </w:r>
      <w:r w:rsidR="002F5B2E" w:rsidRPr="00577D88">
        <w:rPr>
          <w:rFonts w:ascii="Times New Roman" w:eastAsia="Times New Roman" w:hAnsi="Times New Roman" w:cs="Times New Roman"/>
          <w:sz w:val="20"/>
          <w:szCs w:val="20"/>
        </w:rPr>
        <w:t>, строго соблюдая единые</w:t>
      </w:r>
      <w:r w:rsidR="002F5B2E" w:rsidRPr="00E92AF0">
        <w:rPr>
          <w:rFonts w:ascii="Times New Roman" w:eastAsia="Times New Roman" w:hAnsi="Times New Roman" w:cs="Times New Roman"/>
          <w:sz w:val="20"/>
          <w:szCs w:val="20"/>
        </w:rPr>
        <w:t xml:space="preserve"> стандарты качества блюд</w:t>
      </w:r>
      <w:r w:rsidR="00762F1E" w:rsidRPr="00E92AF0">
        <w:rPr>
          <w:rFonts w:ascii="Times New Roman" w:eastAsia="Times New Roman" w:hAnsi="Times New Roman" w:cs="Times New Roman"/>
          <w:sz w:val="20"/>
          <w:szCs w:val="20"/>
        </w:rPr>
        <w:t xml:space="preserve">, </w:t>
      </w:r>
      <w:r w:rsidR="00762F1E" w:rsidRPr="00577D88">
        <w:rPr>
          <w:rFonts w:ascii="Times New Roman" w:eastAsia="Times New Roman" w:hAnsi="Times New Roman" w:cs="Times New Roman"/>
          <w:sz w:val="20"/>
          <w:szCs w:val="20"/>
        </w:rPr>
        <w:t>указан</w:t>
      </w:r>
      <w:r w:rsidR="00E92AF0" w:rsidRPr="00577D88">
        <w:rPr>
          <w:rFonts w:ascii="Times New Roman" w:eastAsia="Times New Roman" w:hAnsi="Times New Roman" w:cs="Times New Roman"/>
          <w:sz w:val="20"/>
          <w:szCs w:val="20"/>
        </w:rPr>
        <w:t>н</w:t>
      </w:r>
      <w:r w:rsidR="00762F1E" w:rsidRPr="00577D88">
        <w:rPr>
          <w:rFonts w:ascii="Times New Roman" w:eastAsia="Times New Roman" w:hAnsi="Times New Roman" w:cs="Times New Roman"/>
          <w:sz w:val="20"/>
          <w:szCs w:val="20"/>
        </w:rPr>
        <w:t xml:space="preserve">ые в п. 4.5.1 настоящего Устава. </w:t>
      </w:r>
      <w:r w:rsidR="004D617F" w:rsidRPr="00577D88">
        <w:rPr>
          <w:rFonts w:ascii="Times New Roman" w:eastAsia="Times New Roman" w:hAnsi="Times New Roman" w:cs="Times New Roman"/>
          <w:sz w:val="20"/>
          <w:szCs w:val="20"/>
        </w:rPr>
        <w:t xml:space="preserve"> В любом случае такой перечень должен включать такие традиционные блюда узбекской кухни: </w:t>
      </w:r>
      <w:proofErr w:type="spellStart"/>
      <w:r w:rsidR="004D617F" w:rsidRPr="00577D88">
        <w:rPr>
          <w:rFonts w:ascii="Times New Roman" w:eastAsia="Times New Roman" w:hAnsi="Times New Roman" w:cs="Times New Roman"/>
          <w:sz w:val="20"/>
          <w:szCs w:val="20"/>
        </w:rPr>
        <w:t>лагман</w:t>
      </w:r>
      <w:proofErr w:type="spellEnd"/>
      <w:r w:rsidR="004D617F" w:rsidRPr="00577D88">
        <w:rPr>
          <w:rFonts w:ascii="Times New Roman" w:eastAsia="Times New Roman" w:hAnsi="Times New Roman" w:cs="Times New Roman"/>
          <w:sz w:val="20"/>
          <w:szCs w:val="20"/>
        </w:rPr>
        <w:t>, плов и манты.</w:t>
      </w:r>
    </w:p>
    <w:p w14:paraId="72CB4917" w14:textId="77777777" w:rsidR="00943AF0" w:rsidRPr="00577D88" w:rsidRDefault="00514841" w:rsidP="00A15458">
      <w:pPr>
        <w:spacing w:after="0" w:line="240" w:lineRule="auto"/>
        <w:jc w:val="both"/>
        <w:rPr>
          <w:rFonts w:ascii="Times New Roman" w:eastAsia="Times New Roman" w:hAnsi="Times New Roman" w:cs="Times New Roman"/>
          <w:sz w:val="20"/>
          <w:szCs w:val="20"/>
        </w:rPr>
      </w:pPr>
      <w:r w:rsidRPr="00577D88">
        <w:rPr>
          <w:rFonts w:ascii="Times New Roman" w:eastAsia="Times New Roman" w:hAnsi="Times New Roman" w:cs="Times New Roman"/>
          <w:sz w:val="20"/>
          <w:szCs w:val="20"/>
        </w:rPr>
        <w:t>4.5.</w:t>
      </w:r>
      <w:r w:rsidR="004C4F5F" w:rsidRPr="00577D88">
        <w:rPr>
          <w:rFonts w:ascii="Times New Roman" w:eastAsia="Times New Roman" w:hAnsi="Times New Roman" w:cs="Times New Roman"/>
          <w:sz w:val="20"/>
          <w:szCs w:val="20"/>
        </w:rPr>
        <w:t>3</w:t>
      </w:r>
      <w:r w:rsidRPr="00577D88">
        <w:rPr>
          <w:rFonts w:ascii="Times New Roman" w:eastAsia="Times New Roman" w:hAnsi="Times New Roman" w:cs="Times New Roman"/>
          <w:sz w:val="20"/>
          <w:szCs w:val="20"/>
        </w:rPr>
        <w:t xml:space="preserve">. </w:t>
      </w:r>
      <w:r w:rsidR="00CD5E3B" w:rsidRPr="00577D88">
        <w:rPr>
          <w:rFonts w:ascii="Times New Roman" w:eastAsia="Times New Roman" w:hAnsi="Times New Roman" w:cs="Times New Roman"/>
          <w:sz w:val="20"/>
          <w:szCs w:val="20"/>
        </w:rPr>
        <w:t xml:space="preserve">Все блюда должны соответствовать технологическим картам. </w:t>
      </w:r>
    </w:p>
    <w:p w14:paraId="28959D6A" w14:textId="73995AC6" w:rsidR="00A41E1C" w:rsidRPr="00577D88" w:rsidRDefault="00A41E1C" w:rsidP="00A15458">
      <w:pPr>
        <w:spacing w:after="0" w:line="240" w:lineRule="auto"/>
        <w:jc w:val="both"/>
        <w:rPr>
          <w:rFonts w:ascii="Times New Roman" w:eastAsia="Times New Roman" w:hAnsi="Times New Roman" w:cs="Times New Roman"/>
          <w:sz w:val="20"/>
          <w:szCs w:val="20"/>
        </w:rPr>
      </w:pPr>
      <w:r w:rsidRPr="00577D88">
        <w:rPr>
          <w:rFonts w:ascii="Times New Roman" w:eastAsia="Times New Roman" w:hAnsi="Times New Roman" w:cs="Times New Roman"/>
          <w:sz w:val="20"/>
          <w:szCs w:val="20"/>
        </w:rPr>
        <w:t>Технологические карты на приготовление блюд разрабатываются Ассоциацией ресторанов «</w:t>
      </w:r>
      <w:proofErr w:type="spellStart"/>
      <w:r w:rsidRPr="00577D88">
        <w:rPr>
          <w:rFonts w:ascii="Times New Roman" w:eastAsia="Times New Roman" w:hAnsi="Times New Roman" w:cs="Times New Roman"/>
          <w:sz w:val="20"/>
          <w:szCs w:val="20"/>
        </w:rPr>
        <w:t>Чайхона</w:t>
      </w:r>
      <w:proofErr w:type="spellEnd"/>
      <w:r w:rsidRPr="00577D88">
        <w:rPr>
          <w:rFonts w:ascii="Times New Roman" w:eastAsia="Times New Roman" w:hAnsi="Times New Roman" w:cs="Times New Roman"/>
          <w:sz w:val="20"/>
          <w:szCs w:val="20"/>
        </w:rPr>
        <w:t xml:space="preserve"> №1», которые становятся обязательными </w:t>
      </w:r>
      <w:r w:rsidR="00943AF0" w:rsidRPr="00577D88">
        <w:rPr>
          <w:rFonts w:ascii="Times New Roman" w:eastAsia="Times New Roman" w:hAnsi="Times New Roman" w:cs="Times New Roman"/>
          <w:sz w:val="20"/>
          <w:szCs w:val="20"/>
        </w:rPr>
        <w:t>со дня</w:t>
      </w:r>
      <w:r w:rsidRPr="00577D88">
        <w:rPr>
          <w:rFonts w:ascii="Times New Roman" w:eastAsia="Times New Roman" w:hAnsi="Times New Roman" w:cs="Times New Roman"/>
          <w:sz w:val="20"/>
          <w:szCs w:val="20"/>
        </w:rPr>
        <w:t xml:space="preserve"> </w:t>
      </w:r>
      <w:r w:rsidR="00943AF0" w:rsidRPr="00577D88">
        <w:rPr>
          <w:rFonts w:ascii="Times New Roman" w:eastAsia="Times New Roman" w:hAnsi="Times New Roman" w:cs="Times New Roman"/>
          <w:sz w:val="20"/>
          <w:szCs w:val="20"/>
        </w:rPr>
        <w:t>их принятия и утверждения для Пользователей коллективного знака «</w:t>
      </w:r>
      <w:proofErr w:type="spellStart"/>
      <w:r w:rsidR="00943AF0" w:rsidRPr="00577D88">
        <w:rPr>
          <w:rFonts w:ascii="Times New Roman" w:eastAsia="Times New Roman" w:hAnsi="Times New Roman" w:cs="Times New Roman"/>
          <w:sz w:val="20"/>
          <w:szCs w:val="20"/>
        </w:rPr>
        <w:t>Чайхона</w:t>
      </w:r>
      <w:proofErr w:type="spellEnd"/>
      <w:r w:rsidR="00943AF0" w:rsidRPr="00577D88">
        <w:rPr>
          <w:rFonts w:ascii="Times New Roman" w:eastAsia="Times New Roman" w:hAnsi="Times New Roman" w:cs="Times New Roman"/>
          <w:sz w:val="20"/>
          <w:szCs w:val="20"/>
        </w:rPr>
        <w:t xml:space="preserve"> №1»</w:t>
      </w:r>
      <w:r w:rsidR="00577D88" w:rsidRPr="00577D88">
        <w:rPr>
          <w:rFonts w:ascii="Times New Roman" w:eastAsia="Times New Roman" w:hAnsi="Times New Roman" w:cs="Times New Roman"/>
          <w:sz w:val="20"/>
          <w:szCs w:val="20"/>
        </w:rPr>
        <w:t>.</w:t>
      </w:r>
    </w:p>
    <w:p w14:paraId="0B30C604" w14:textId="19DE970A" w:rsidR="00877E85" w:rsidRPr="00352C15" w:rsidRDefault="00877E85" w:rsidP="00DB52B4">
      <w:pPr>
        <w:pStyle w:val="22"/>
        <w:shd w:val="clear" w:color="auto" w:fill="auto"/>
        <w:tabs>
          <w:tab w:val="left" w:pos="1277"/>
        </w:tabs>
        <w:spacing w:before="0" w:after="0" w:line="240" w:lineRule="auto"/>
        <w:ind w:firstLine="0"/>
        <w:jc w:val="both"/>
        <w:rPr>
          <w:sz w:val="20"/>
          <w:szCs w:val="20"/>
        </w:rPr>
      </w:pPr>
      <w:r w:rsidRPr="00E92AF0">
        <w:rPr>
          <w:sz w:val="20"/>
          <w:szCs w:val="20"/>
        </w:rPr>
        <w:t>4.</w:t>
      </w:r>
      <w:r w:rsidR="004D40AC" w:rsidRPr="00E92AF0">
        <w:rPr>
          <w:sz w:val="20"/>
          <w:szCs w:val="20"/>
        </w:rPr>
        <w:t>6</w:t>
      </w:r>
      <w:r w:rsidR="00E92AF0" w:rsidRPr="00E92AF0">
        <w:rPr>
          <w:sz w:val="20"/>
          <w:szCs w:val="20"/>
        </w:rPr>
        <w:t xml:space="preserve">. </w:t>
      </w:r>
      <w:r w:rsidRPr="00E92AF0">
        <w:rPr>
          <w:sz w:val="20"/>
          <w:szCs w:val="20"/>
        </w:rPr>
        <w:t>Коллективным знаком «</w:t>
      </w:r>
      <w:proofErr w:type="spellStart"/>
      <w:r w:rsidRPr="00E92AF0">
        <w:rPr>
          <w:sz w:val="20"/>
          <w:szCs w:val="20"/>
        </w:rPr>
        <w:t>Чайхона</w:t>
      </w:r>
      <w:proofErr w:type="spellEnd"/>
      <w:r w:rsidRPr="00E92AF0">
        <w:rPr>
          <w:sz w:val="20"/>
          <w:szCs w:val="20"/>
        </w:rPr>
        <w:t xml:space="preserve"> №1» могут маркироваться сопутствующие </w:t>
      </w:r>
      <w:r w:rsidR="002F5B2E" w:rsidRPr="00E92AF0">
        <w:rPr>
          <w:sz w:val="20"/>
          <w:szCs w:val="20"/>
        </w:rPr>
        <w:t xml:space="preserve">оказанию услуг </w:t>
      </w:r>
      <w:r w:rsidR="00D05C8E" w:rsidRPr="00E92AF0">
        <w:rPr>
          <w:b/>
          <w:sz w:val="20"/>
          <w:u w:val="single"/>
        </w:rPr>
        <w:t>под коллективным знаком «</w:t>
      </w:r>
      <w:proofErr w:type="spellStart"/>
      <w:r w:rsidR="00D05C8E" w:rsidRPr="00E92AF0">
        <w:rPr>
          <w:b/>
          <w:sz w:val="20"/>
          <w:u w:val="single"/>
        </w:rPr>
        <w:t>Чайхона</w:t>
      </w:r>
      <w:proofErr w:type="spellEnd"/>
      <w:r w:rsidR="00D05C8E" w:rsidRPr="00E92AF0">
        <w:rPr>
          <w:b/>
          <w:sz w:val="20"/>
          <w:u w:val="single"/>
        </w:rPr>
        <w:t xml:space="preserve"> №1» </w:t>
      </w:r>
      <w:r w:rsidR="009A2C19" w:rsidRPr="00E92AF0">
        <w:rPr>
          <w:sz w:val="20"/>
          <w:szCs w:val="20"/>
        </w:rPr>
        <w:t>принадлежности</w:t>
      </w:r>
      <w:r w:rsidRPr="00E92AF0">
        <w:rPr>
          <w:sz w:val="20"/>
          <w:szCs w:val="20"/>
        </w:rPr>
        <w:t>, включая, но не ограничиваясь, салфетки, стаканы, бокалы, тарелки, иная посуда.</w:t>
      </w:r>
    </w:p>
    <w:p w14:paraId="69293455" w14:textId="0C252394" w:rsidR="00877E85" w:rsidRPr="00DB52B4" w:rsidRDefault="00877E85" w:rsidP="00DB52B4">
      <w:pPr>
        <w:pStyle w:val="22"/>
        <w:shd w:val="clear" w:color="auto" w:fill="auto"/>
        <w:tabs>
          <w:tab w:val="left" w:pos="1287"/>
        </w:tabs>
        <w:spacing w:before="0" w:after="0" w:line="240" w:lineRule="auto"/>
        <w:ind w:firstLine="0"/>
        <w:jc w:val="both"/>
        <w:rPr>
          <w:sz w:val="20"/>
          <w:szCs w:val="20"/>
        </w:rPr>
      </w:pPr>
      <w:r w:rsidRPr="00352C15">
        <w:rPr>
          <w:sz w:val="20"/>
          <w:szCs w:val="20"/>
        </w:rPr>
        <w:t>4.</w:t>
      </w:r>
      <w:r w:rsidR="004D40AC" w:rsidRPr="00352C15">
        <w:rPr>
          <w:sz w:val="20"/>
          <w:szCs w:val="20"/>
        </w:rPr>
        <w:t>7</w:t>
      </w:r>
      <w:r w:rsidR="00E92AF0">
        <w:rPr>
          <w:sz w:val="20"/>
          <w:szCs w:val="20"/>
        </w:rPr>
        <w:t xml:space="preserve">. </w:t>
      </w:r>
      <w:r w:rsidR="00833939" w:rsidRPr="00352C15">
        <w:rPr>
          <w:sz w:val="20"/>
          <w:szCs w:val="20"/>
        </w:rPr>
        <w:t>П</w:t>
      </w:r>
      <w:r w:rsidR="00583F3B" w:rsidRPr="00352C15">
        <w:rPr>
          <w:sz w:val="20"/>
          <w:szCs w:val="20"/>
        </w:rPr>
        <w:t>ользователи коллективного знака</w:t>
      </w:r>
      <w:r w:rsidRPr="00352C15">
        <w:rPr>
          <w:sz w:val="20"/>
          <w:szCs w:val="20"/>
        </w:rPr>
        <w:t xml:space="preserve"> «</w:t>
      </w:r>
      <w:proofErr w:type="spellStart"/>
      <w:r w:rsidRPr="00352C15">
        <w:rPr>
          <w:sz w:val="20"/>
          <w:szCs w:val="20"/>
        </w:rPr>
        <w:t>Чайхона</w:t>
      </w:r>
      <w:proofErr w:type="spellEnd"/>
      <w:r w:rsidRPr="00352C15">
        <w:rPr>
          <w:sz w:val="20"/>
          <w:szCs w:val="20"/>
        </w:rPr>
        <w:t xml:space="preserve"> № 1» могут использовать коллективный знак «</w:t>
      </w:r>
      <w:proofErr w:type="spellStart"/>
      <w:r w:rsidRPr="00352C15">
        <w:rPr>
          <w:sz w:val="20"/>
          <w:szCs w:val="20"/>
        </w:rPr>
        <w:t>Чайхона</w:t>
      </w:r>
      <w:proofErr w:type="spellEnd"/>
      <w:r w:rsidRPr="00352C15">
        <w:rPr>
          <w:sz w:val="20"/>
          <w:szCs w:val="20"/>
        </w:rPr>
        <w:t xml:space="preserve"> №1» в средствах массовой информации, в рекламе, в том числе в Интернете, в печатных изданиях, на торговых вывесках, в коммерческих обозначениях, при</w:t>
      </w:r>
      <w:r w:rsidRPr="00DB52B4">
        <w:rPr>
          <w:sz w:val="20"/>
          <w:szCs w:val="20"/>
        </w:rPr>
        <w:t xml:space="preserve"> демонстрации товара на выставках, ярмарках и в рамках других мероприятий.</w:t>
      </w:r>
    </w:p>
    <w:p w14:paraId="6CC99983" w14:textId="77777777" w:rsidR="00877E85" w:rsidRPr="00DB52B4" w:rsidRDefault="00877E85" w:rsidP="00DB52B4">
      <w:pPr>
        <w:pStyle w:val="22"/>
        <w:shd w:val="clear" w:color="auto" w:fill="auto"/>
        <w:tabs>
          <w:tab w:val="left" w:pos="1287"/>
        </w:tabs>
        <w:spacing w:before="0" w:after="0" w:line="240" w:lineRule="auto"/>
        <w:ind w:firstLine="0"/>
        <w:jc w:val="both"/>
        <w:rPr>
          <w:sz w:val="20"/>
          <w:szCs w:val="20"/>
        </w:rPr>
      </w:pPr>
    </w:p>
    <w:p w14:paraId="0D13215E" w14:textId="77777777" w:rsidR="00877E85" w:rsidRPr="00DB52B4" w:rsidRDefault="007C47B5" w:rsidP="00DB52B4">
      <w:pPr>
        <w:pStyle w:val="22"/>
        <w:shd w:val="clear" w:color="auto" w:fill="auto"/>
        <w:spacing w:before="0" w:after="0" w:line="240" w:lineRule="auto"/>
        <w:ind w:firstLine="0"/>
        <w:rPr>
          <w:sz w:val="20"/>
          <w:szCs w:val="20"/>
        </w:rPr>
      </w:pPr>
      <w:r w:rsidRPr="00DB52B4">
        <w:rPr>
          <w:sz w:val="20"/>
          <w:szCs w:val="20"/>
        </w:rPr>
        <w:t>V. УСЛОВИЯ ИСПОЛЬЗОВАНИЯ КОЛЛЕКТИВНОГО ЗНАКА</w:t>
      </w:r>
    </w:p>
    <w:p w14:paraId="31F3C07B" w14:textId="77777777" w:rsidR="00877E85" w:rsidRPr="00DB52B4" w:rsidRDefault="00877E85" w:rsidP="00DB52B4">
      <w:pPr>
        <w:pStyle w:val="22"/>
        <w:shd w:val="clear" w:color="auto" w:fill="auto"/>
        <w:tabs>
          <w:tab w:val="left" w:pos="1287"/>
        </w:tabs>
        <w:spacing w:before="0" w:after="0" w:line="240" w:lineRule="auto"/>
        <w:ind w:firstLine="0"/>
        <w:jc w:val="both"/>
        <w:rPr>
          <w:sz w:val="20"/>
          <w:szCs w:val="20"/>
        </w:rPr>
      </w:pPr>
    </w:p>
    <w:p w14:paraId="6F2C0466" w14:textId="0B5511A2" w:rsidR="00877E85" w:rsidRPr="00DB52B4" w:rsidRDefault="00877E85" w:rsidP="00DB52B4">
      <w:pPr>
        <w:pStyle w:val="22"/>
        <w:spacing w:before="0" w:after="0" w:line="240" w:lineRule="auto"/>
        <w:ind w:firstLine="0"/>
        <w:jc w:val="both"/>
        <w:rPr>
          <w:sz w:val="20"/>
          <w:szCs w:val="20"/>
        </w:rPr>
      </w:pPr>
      <w:r w:rsidRPr="00DB52B4">
        <w:rPr>
          <w:sz w:val="20"/>
          <w:szCs w:val="20"/>
        </w:rPr>
        <w:t xml:space="preserve">5.1. Каждый из </w:t>
      </w:r>
      <w:r w:rsidR="00833939">
        <w:rPr>
          <w:sz w:val="20"/>
          <w:szCs w:val="20"/>
        </w:rPr>
        <w:t>П</w:t>
      </w:r>
      <w:r w:rsidR="00833939" w:rsidRPr="004E196D">
        <w:rPr>
          <w:sz w:val="20"/>
          <w:szCs w:val="20"/>
        </w:rPr>
        <w:t>ользовател</w:t>
      </w:r>
      <w:r w:rsidR="00833939">
        <w:rPr>
          <w:sz w:val="20"/>
          <w:szCs w:val="20"/>
        </w:rPr>
        <w:t>ей</w:t>
      </w:r>
      <w:r w:rsidR="00833939" w:rsidRPr="004E196D">
        <w:rPr>
          <w:sz w:val="20"/>
          <w:szCs w:val="20"/>
        </w:rPr>
        <w:t xml:space="preserve"> коллективного знака «</w:t>
      </w:r>
      <w:proofErr w:type="spellStart"/>
      <w:r w:rsidR="00833939" w:rsidRPr="004E196D">
        <w:rPr>
          <w:sz w:val="20"/>
          <w:szCs w:val="20"/>
        </w:rPr>
        <w:t>Чайхона</w:t>
      </w:r>
      <w:proofErr w:type="spellEnd"/>
      <w:r w:rsidR="00833939" w:rsidRPr="004E196D">
        <w:rPr>
          <w:sz w:val="20"/>
          <w:szCs w:val="20"/>
        </w:rPr>
        <w:t xml:space="preserve"> № 1»</w:t>
      </w:r>
      <w:r w:rsidR="00833939">
        <w:rPr>
          <w:sz w:val="20"/>
          <w:szCs w:val="20"/>
        </w:rPr>
        <w:t xml:space="preserve"> </w:t>
      </w:r>
      <w:r w:rsidRPr="00DB52B4">
        <w:rPr>
          <w:sz w:val="20"/>
          <w:szCs w:val="20"/>
        </w:rPr>
        <w:t>вправе наряду с коллективным знаком «</w:t>
      </w:r>
      <w:proofErr w:type="spellStart"/>
      <w:r w:rsidRPr="00DB52B4">
        <w:rPr>
          <w:sz w:val="20"/>
          <w:szCs w:val="20"/>
        </w:rPr>
        <w:t>Чайхона</w:t>
      </w:r>
      <w:proofErr w:type="spellEnd"/>
      <w:r w:rsidRPr="00DB52B4">
        <w:rPr>
          <w:sz w:val="20"/>
          <w:szCs w:val="20"/>
        </w:rPr>
        <w:t xml:space="preserve"> №1» использовать свой товарный знак</w:t>
      </w:r>
      <w:r w:rsidR="00D05C8E">
        <w:rPr>
          <w:sz w:val="20"/>
          <w:szCs w:val="20"/>
        </w:rPr>
        <w:t xml:space="preserve"> или иной использующийся на законном праве товарный знак</w:t>
      </w:r>
      <w:r w:rsidRPr="00DB52B4">
        <w:rPr>
          <w:sz w:val="20"/>
          <w:szCs w:val="20"/>
        </w:rPr>
        <w:t>.</w:t>
      </w:r>
    </w:p>
    <w:p w14:paraId="06B1B578" w14:textId="58D8BDB8" w:rsidR="00877E85" w:rsidRPr="00DB52B4" w:rsidRDefault="00877E85" w:rsidP="00DB52B4">
      <w:pPr>
        <w:pStyle w:val="22"/>
        <w:spacing w:before="0" w:after="0" w:line="240" w:lineRule="auto"/>
        <w:ind w:firstLine="0"/>
        <w:jc w:val="both"/>
        <w:rPr>
          <w:sz w:val="20"/>
          <w:szCs w:val="20"/>
        </w:rPr>
      </w:pPr>
      <w:r w:rsidRPr="00DB52B4">
        <w:rPr>
          <w:sz w:val="20"/>
          <w:szCs w:val="20"/>
        </w:rPr>
        <w:t>5.3.</w:t>
      </w:r>
      <w:r w:rsidRPr="00DB52B4">
        <w:rPr>
          <w:sz w:val="20"/>
          <w:szCs w:val="20"/>
        </w:rPr>
        <w:tab/>
        <w:t>Коллективный знак «</w:t>
      </w:r>
      <w:proofErr w:type="spellStart"/>
      <w:r w:rsidRPr="00DB52B4">
        <w:rPr>
          <w:sz w:val="20"/>
          <w:szCs w:val="20"/>
        </w:rPr>
        <w:t>Чайхона</w:t>
      </w:r>
      <w:proofErr w:type="spellEnd"/>
      <w:r w:rsidRPr="00DB52B4">
        <w:rPr>
          <w:sz w:val="20"/>
          <w:szCs w:val="20"/>
        </w:rPr>
        <w:t xml:space="preserve"> №1» может быть использован </w:t>
      </w:r>
      <w:r w:rsidR="00833939">
        <w:rPr>
          <w:sz w:val="20"/>
          <w:szCs w:val="20"/>
        </w:rPr>
        <w:t>П</w:t>
      </w:r>
      <w:r w:rsidR="00833939" w:rsidRPr="004E196D">
        <w:rPr>
          <w:sz w:val="20"/>
          <w:szCs w:val="20"/>
        </w:rPr>
        <w:t>ользовател</w:t>
      </w:r>
      <w:r w:rsidR="00833939">
        <w:rPr>
          <w:sz w:val="20"/>
          <w:szCs w:val="20"/>
        </w:rPr>
        <w:t>ями</w:t>
      </w:r>
      <w:r w:rsidR="00833939" w:rsidRPr="004E196D">
        <w:rPr>
          <w:sz w:val="20"/>
          <w:szCs w:val="20"/>
        </w:rPr>
        <w:t xml:space="preserve"> коллективного знака «</w:t>
      </w:r>
      <w:proofErr w:type="spellStart"/>
      <w:r w:rsidR="00833939" w:rsidRPr="004E196D">
        <w:rPr>
          <w:sz w:val="20"/>
          <w:szCs w:val="20"/>
        </w:rPr>
        <w:t>Чайхона</w:t>
      </w:r>
      <w:proofErr w:type="spellEnd"/>
      <w:r w:rsidR="00833939" w:rsidRPr="004E196D">
        <w:rPr>
          <w:sz w:val="20"/>
          <w:szCs w:val="20"/>
        </w:rPr>
        <w:t xml:space="preserve"> № 1»</w:t>
      </w:r>
      <w:r w:rsidRPr="00DB52B4">
        <w:rPr>
          <w:sz w:val="20"/>
          <w:szCs w:val="20"/>
        </w:rPr>
        <w:t xml:space="preserve"> в сопроводительной и деловой документации.</w:t>
      </w:r>
    </w:p>
    <w:p w14:paraId="6A8B6C2C" w14:textId="389562B1" w:rsidR="00877E85" w:rsidRPr="00DB52B4" w:rsidRDefault="00877E85" w:rsidP="00DB52B4">
      <w:pPr>
        <w:pStyle w:val="22"/>
        <w:spacing w:before="0" w:after="0" w:line="240" w:lineRule="auto"/>
        <w:ind w:firstLine="0"/>
        <w:jc w:val="both"/>
        <w:rPr>
          <w:sz w:val="20"/>
          <w:szCs w:val="20"/>
        </w:rPr>
      </w:pPr>
      <w:r w:rsidRPr="00DB52B4">
        <w:rPr>
          <w:sz w:val="20"/>
          <w:szCs w:val="20"/>
        </w:rPr>
        <w:t>5.4.</w:t>
      </w:r>
      <w:r w:rsidRPr="00DB52B4">
        <w:rPr>
          <w:sz w:val="20"/>
          <w:szCs w:val="20"/>
        </w:rPr>
        <w:tab/>
      </w:r>
      <w:r w:rsidR="00833939" w:rsidRPr="00DB52B4">
        <w:rPr>
          <w:sz w:val="20"/>
          <w:szCs w:val="20"/>
        </w:rPr>
        <w:t>Кажд</w:t>
      </w:r>
      <w:r w:rsidR="00833939">
        <w:rPr>
          <w:sz w:val="20"/>
          <w:szCs w:val="20"/>
        </w:rPr>
        <w:t>ый из П</w:t>
      </w:r>
      <w:r w:rsidR="00833939" w:rsidRPr="004E196D">
        <w:rPr>
          <w:sz w:val="20"/>
          <w:szCs w:val="20"/>
        </w:rPr>
        <w:t>ользовател</w:t>
      </w:r>
      <w:r w:rsidR="00833939">
        <w:rPr>
          <w:sz w:val="20"/>
          <w:szCs w:val="20"/>
        </w:rPr>
        <w:t>ей</w:t>
      </w:r>
      <w:r w:rsidR="00833939" w:rsidRPr="004E196D">
        <w:rPr>
          <w:sz w:val="20"/>
          <w:szCs w:val="20"/>
        </w:rPr>
        <w:t xml:space="preserve"> коллективного знака</w:t>
      </w:r>
      <w:r w:rsidR="00833939">
        <w:rPr>
          <w:sz w:val="20"/>
          <w:szCs w:val="20"/>
        </w:rPr>
        <w:t xml:space="preserve"> «</w:t>
      </w:r>
      <w:proofErr w:type="spellStart"/>
      <w:r w:rsidR="00833939">
        <w:rPr>
          <w:sz w:val="20"/>
          <w:szCs w:val="20"/>
        </w:rPr>
        <w:t>Чайхона</w:t>
      </w:r>
      <w:proofErr w:type="spellEnd"/>
      <w:r w:rsidR="00833939">
        <w:rPr>
          <w:sz w:val="20"/>
          <w:szCs w:val="20"/>
        </w:rPr>
        <w:t xml:space="preserve"> № 1</w:t>
      </w:r>
      <w:r w:rsidRPr="00DB52B4">
        <w:rPr>
          <w:sz w:val="20"/>
          <w:szCs w:val="20"/>
        </w:rPr>
        <w:t xml:space="preserve"> обязан соблюдать Устав коллективного знака «</w:t>
      </w:r>
      <w:proofErr w:type="spellStart"/>
      <w:r w:rsidRPr="00DB52B4">
        <w:rPr>
          <w:sz w:val="20"/>
          <w:szCs w:val="20"/>
        </w:rPr>
        <w:t>Чайхона</w:t>
      </w:r>
      <w:proofErr w:type="spellEnd"/>
      <w:r w:rsidRPr="00DB52B4">
        <w:rPr>
          <w:sz w:val="20"/>
          <w:szCs w:val="20"/>
        </w:rPr>
        <w:t xml:space="preserve"> №1» и сообщать другим пользователям, Правлению Ассоциации </w:t>
      </w:r>
      <w:r w:rsidR="007C47B5" w:rsidRPr="00DB52B4">
        <w:rPr>
          <w:sz w:val="20"/>
          <w:szCs w:val="20"/>
        </w:rPr>
        <w:t xml:space="preserve">ресторанов </w:t>
      </w:r>
      <w:r w:rsidRPr="00DB52B4">
        <w:rPr>
          <w:sz w:val="20"/>
          <w:szCs w:val="20"/>
        </w:rPr>
        <w:t>«</w:t>
      </w:r>
      <w:proofErr w:type="spellStart"/>
      <w:r w:rsidR="007C47B5" w:rsidRPr="00DB52B4">
        <w:rPr>
          <w:sz w:val="20"/>
          <w:szCs w:val="20"/>
        </w:rPr>
        <w:t>Чайхона</w:t>
      </w:r>
      <w:proofErr w:type="spellEnd"/>
      <w:r w:rsidR="007C47B5" w:rsidRPr="00DB52B4">
        <w:rPr>
          <w:sz w:val="20"/>
          <w:szCs w:val="20"/>
        </w:rPr>
        <w:t xml:space="preserve"> №1</w:t>
      </w:r>
      <w:r w:rsidRPr="00DB52B4">
        <w:rPr>
          <w:sz w:val="20"/>
          <w:szCs w:val="20"/>
        </w:rPr>
        <w:t>», о ставших ему известными случаях неправомерного использования коллективного знака «</w:t>
      </w:r>
      <w:proofErr w:type="spellStart"/>
      <w:r w:rsidRPr="00DB52B4">
        <w:rPr>
          <w:sz w:val="20"/>
          <w:szCs w:val="20"/>
        </w:rPr>
        <w:t>Чайхона</w:t>
      </w:r>
      <w:proofErr w:type="spellEnd"/>
      <w:r w:rsidRPr="00DB52B4">
        <w:rPr>
          <w:sz w:val="20"/>
          <w:szCs w:val="20"/>
        </w:rPr>
        <w:t xml:space="preserve"> №1» третьими лицами.</w:t>
      </w:r>
    </w:p>
    <w:p w14:paraId="01C1BAF1" w14:textId="70CD711F" w:rsidR="00877E85" w:rsidRPr="00DB52B4" w:rsidRDefault="00877E85" w:rsidP="00DB52B4">
      <w:pPr>
        <w:pStyle w:val="22"/>
        <w:spacing w:before="0" w:after="0" w:line="240" w:lineRule="auto"/>
        <w:ind w:firstLine="0"/>
        <w:jc w:val="both"/>
        <w:rPr>
          <w:sz w:val="20"/>
          <w:szCs w:val="20"/>
        </w:rPr>
      </w:pPr>
      <w:r w:rsidRPr="00DB52B4">
        <w:rPr>
          <w:sz w:val="20"/>
          <w:szCs w:val="20"/>
        </w:rPr>
        <w:t>5.5.</w:t>
      </w:r>
      <w:r w:rsidRPr="00DB52B4">
        <w:rPr>
          <w:sz w:val="20"/>
          <w:szCs w:val="20"/>
        </w:rPr>
        <w:tab/>
      </w:r>
      <w:r w:rsidR="00833939" w:rsidRPr="00DB52B4">
        <w:rPr>
          <w:sz w:val="20"/>
          <w:szCs w:val="20"/>
        </w:rPr>
        <w:t>Кажд</w:t>
      </w:r>
      <w:r w:rsidR="00833939">
        <w:rPr>
          <w:sz w:val="20"/>
          <w:szCs w:val="20"/>
        </w:rPr>
        <w:t>ый из П</w:t>
      </w:r>
      <w:r w:rsidR="00833939" w:rsidRPr="004E196D">
        <w:rPr>
          <w:sz w:val="20"/>
          <w:szCs w:val="20"/>
        </w:rPr>
        <w:t>ользовател</w:t>
      </w:r>
      <w:r w:rsidR="00833939">
        <w:rPr>
          <w:sz w:val="20"/>
          <w:szCs w:val="20"/>
        </w:rPr>
        <w:t>ей</w:t>
      </w:r>
      <w:r w:rsidR="00833939" w:rsidRPr="004E196D">
        <w:rPr>
          <w:sz w:val="20"/>
          <w:szCs w:val="20"/>
        </w:rPr>
        <w:t xml:space="preserve"> коллективного знака</w:t>
      </w:r>
      <w:r w:rsidR="00833939">
        <w:rPr>
          <w:sz w:val="20"/>
          <w:szCs w:val="20"/>
        </w:rPr>
        <w:t xml:space="preserve"> «</w:t>
      </w:r>
      <w:proofErr w:type="spellStart"/>
      <w:r w:rsidR="00833939">
        <w:rPr>
          <w:sz w:val="20"/>
          <w:szCs w:val="20"/>
        </w:rPr>
        <w:t>Чайхона</w:t>
      </w:r>
      <w:proofErr w:type="spellEnd"/>
      <w:r w:rsidR="00833939">
        <w:rPr>
          <w:sz w:val="20"/>
          <w:szCs w:val="20"/>
        </w:rPr>
        <w:t xml:space="preserve"> № 1</w:t>
      </w:r>
      <w:r w:rsidR="00E92AF0">
        <w:rPr>
          <w:sz w:val="20"/>
          <w:szCs w:val="20"/>
        </w:rPr>
        <w:t>»</w:t>
      </w:r>
      <w:r w:rsidR="00833939" w:rsidRPr="00DB52B4">
        <w:rPr>
          <w:sz w:val="20"/>
          <w:szCs w:val="20"/>
        </w:rPr>
        <w:t xml:space="preserve"> </w:t>
      </w:r>
      <w:r w:rsidRPr="00DB52B4">
        <w:rPr>
          <w:sz w:val="20"/>
          <w:szCs w:val="20"/>
        </w:rPr>
        <w:t xml:space="preserve">сохраняет право выхода из Ассоциации </w:t>
      </w:r>
      <w:r w:rsidR="007C47B5" w:rsidRPr="00DB52B4">
        <w:rPr>
          <w:sz w:val="20"/>
          <w:szCs w:val="20"/>
        </w:rPr>
        <w:t xml:space="preserve">ресторанов </w:t>
      </w:r>
      <w:r w:rsidRPr="00DB52B4">
        <w:rPr>
          <w:sz w:val="20"/>
          <w:szCs w:val="20"/>
        </w:rPr>
        <w:t>«</w:t>
      </w:r>
      <w:proofErr w:type="spellStart"/>
      <w:r w:rsidRPr="00DB52B4">
        <w:rPr>
          <w:sz w:val="20"/>
          <w:szCs w:val="20"/>
        </w:rPr>
        <w:t>Чайхона</w:t>
      </w:r>
      <w:proofErr w:type="spellEnd"/>
      <w:r w:rsidRPr="00DB52B4">
        <w:rPr>
          <w:sz w:val="20"/>
          <w:szCs w:val="20"/>
        </w:rPr>
        <w:t xml:space="preserve"> №1». Вышедшее из Ассоциации «</w:t>
      </w:r>
      <w:proofErr w:type="spellStart"/>
      <w:r w:rsidRPr="00DB52B4">
        <w:rPr>
          <w:sz w:val="20"/>
          <w:szCs w:val="20"/>
        </w:rPr>
        <w:t>Чайхона</w:t>
      </w:r>
      <w:proofErr w:type="spellEnd"/>
      <w:r w:rsidRPr="00DB52B4">
        <w:rPr>
          <w:sz w:val="20"/>
          <w:szCs w:val="20"/>
        </w:rPr>
        <w:t xml:space="preserve"> №1» лицо утрачивает право на использование коллективного знака </w:t>
      </w:r>
      <w:r w:rsidR="003309E8">
        <w:rPr>
          <w:sz w:val="20"/>
          <w:szCs w:val="20"/>
        </w:rPr>
        <w:t>«</w:t>
      </w:r>
      <w:proofErr w:type="spellStart"/>
      <w:r w:rsidR="007C47B5" w:rsidRPr="00DB52B4">
        <w:rPr>
          <w:sz w:val="20"/>
          <w:szCs w:val="20"/>
        </w:rPr>
        <w:t>Чайхона</w:t>
      </w:r>
      <w:proofErr w:type="spellEnd"/>
      <w:r w:rsidR="007C47B5" w:rsidRPr="00DB52B4">
        <w:rPr>
          <w:sz w:val="20"/>
          <w:szCs w:val="20"/>
        </w:rPr>
        <w:t xml:space="preserve"> №1</w:t>
      </w:r>
      <w:r w:rsidR="003309E8">
        <w:rPr>
          <w:sz w:val="20"/>
          <w:szCs w:val="20"/>
        </w:rPr>
        <w:t>»</w:t>
      </w:r>
      <w:r w:rsidR="003309E8" w:rsidRPr="00DB52B4">
        <w:rPr>
          <w:sz w:val="20"/>
          <w:szCs w:val="20"/>
        </w:rPr>
        <w:t>.</w:t>
      </w:r>
    </w:p>
    <w:p w14:paraId="002D52B2" w14:textId="77777777" w:rsidR="007C47B5" w:rsidRPr="00DB52B4" w:rsidRDefault="007C47B5" w:rsidP="00DB52B4">
      <w:pPr>
        <w:pStyle w:val="22"/>
        <w:tabs>
          <w:tab w:val="left" w:pos="1287"/>
        </w:tabs>
        <w:spacing w:before="0" w:after="0" w:line="240" w:lineRule="auto"/>
        <w:ind w:firstLine="0"/>
        <w:jc w:val="both"/>
        <w:rPr>
          <w:sz w:val="20"/>
          <w:szCs w:val="20"/>
        </w:rPr>
      </w:pPr>
    </w:p>
    <w:p w14:paraId="65CA3169" w14:textId="18E519A2" w:rsidR="00877E85" w:rsidRPr="00DB52B4" w:rsidRDefault="007C47B5" w:rsidP="00DB52B4">
      <w:pPr>
        <w:pStyle w:val="22"/>
        <w:tabs>
          <w:tab w:val="left" w:pos="1287"/>
        </w:tabs>
        <w:spacing w:before="0" w:after="0" w:line="240" w:lineRule="auto"/>
        <w:ind w:firstLine="0"/>
        <w:rPr>
          <w:sz w:val="20"/>
          <w:szCs w:val="20"/>
        </w:rPr>
      </w:pPr>
      <w:r w:rsidRPr="00DB52B4">
        <w:rPr>
          <w:sz w:val="20"/>
          <w:szCs w:val="20"/>
        </w:rPr>
        <w:t xml:space="preserve">VI. ПОРЯДОК </w:t>
      </w:r>
      <w:r w:rsidR="00FA338C">
        <w:rPr>
          <w:sz w:val="20"/>
          <w:szCs w:val="20"/>
        </w:rPr>
        <w:t xml:space="preserve">ОСУЩЕСТВЛЕНИЯ </w:t>
      </w:r>
      <w:r w:rsidRPr="00DB52B4">
        <w:rPr>
          <w:sz w:val="20"/>
          <w:szCs w:val="20"/>
        </w:rPr>
        <w:t>КОНТРОЛЯ ЗА ИСПОЛЬЗОВАНИЕМ КОЛЛЕКТИВНОГО ЗНАКА</w:t>
      </w:r>
    </w:p>
    <w:p w14:paraId="18D66335" w14:textId="77777777" w:rsidR="007C47B5" w:rsidRPr="00DB52B4" w:rsidRDefault="007C47B5" w:rsidP="00DB52B4">
      <w:pPr>
        <w:pStyle w:val="22"/>
        <w:tabs>
          <w:tab w:val="left" w:pos="1287"/>
        </w:tabs>
        <w:spacing w:before="0" w:after="0" w:line="240" w:lineRule="auto"/>
        <w:ind w:firstLine="0"/>
        <w:jc w:val="both"/>
        <w:rPr>
          <w:sz w:val="20"/>
          <w:szCs w:val="20"/>
        </w:rPr>
      </w:pPr>
    </w:p>
    <w:p w14:paraId="73A89835" w14:textId="77777777" w:rsidR="00877E85" w:rsidRPr="00DB52B4" w:rsidRDefault="00877E85" w:rsidP="00DB52B4">
      <w:pPr>
        <w:pStyle w:val="22"/>
        <w:spacing w:before="0" w:after="0" w:line="240" w:lineRule="auto"/>
        <w:ind w:firstLine="0"/>
        <w:jc w:val="both"/>
        <w:rPr>
          <w:sz w:val="20"/>
          <w:szCs w:val="20"/>
        </w:rPr>
      </w:pPr>
      <w:r w:rsidRPr="00DB52B4">
        <w:rPr>
          <w:sz w:val="20"/>
          <w:szCs w:val="20"/>
        </w:rPr>
        <w:t>6.1.</w:t>
      </w:r>
      <w:r w:rsidRPr="00DB52B4">
        <w:rPr>
          <w:sz w:val="20"/>
          <w:szCs w:val="20"/>
        </w:rPr>
        <w:tab/>
        <w:t>Ассоциация «</w:t>
      </w:r>
      <w:proofErr w:type="spellStart"/>
      <w:r w:rsidR="00DB52B4" w:rsidRPr="00DB52B4">
        <w:rPr>
          <w:sz w:val="20"/>
          <w:szCs w:val="20"/>
        </w:rPr>
        <w:t>Чайхона</w:t>
      </w:r>
      <w:proofErr w:type="spellEnd"/>
      <w:r w:rsidR="00DB52B4" w:rsidRPr="00DB52B4">
        <w:rPr>
          <w:sz w:val="20"/>
          <w:szCs w:val="20"/>
        </w:rPr>
        <w:t xml:space="preserve"> №1</w:t>
      </w:r>
      <w:r w:rsidRPr="00DB52B4">
        <w:rPr>
          <w:sz w:val="20"/>
          <w:szCs w:val="20"/>
        </w:rPr>
        <w:t>» осуществляет контроль за использованием коллективного знака «</w:t>
      </w:r>
      <w:proofErr w:type="spellStart"/>
      <w:r w:rsidRPr="00DB52B4">
        <w:rPr>
          <w:sz w:val="20"/>
          <w:szCs w:val="20"/>
        </w:rPr>
        <w:t>Чайхона</w:t>
      </w:r>
      <w:proofErr w:type="spellEnd"/>
      <w:r w:rsidRPr="00DB52B4">
        <w:rPr>
          <w:sz w:val="20"/>
          <w:szCs w:val="20"/>
        </w:rPr>
        <w:t xml:space="preserve"> №1».</w:t>
      </w:r>
    </w:p>
    <w:p w14:paraId="25E40CB0" w14:textId="77777777" w:rsidR="00877E85" w:rsidRPr="00DB52B4" w:rsidRDefault="00877E85" w:rsidP="00DB52B4">
      <w:pPr>
        <w:pStyle w:val="22"/>
        <w:shd w:val="clear" w:color="auto" w:fill="auto"/>
        <w:spacing w:before="0" w:after="0" w:line="240" w:lineRule="auto"/>
        <w:ind w:firstLine="0"/>
        <w:jc w:val="both"/>
        <w:rPr>
          <w:sz w:val="20"/>
          <w:szCs w:val="20"/>
        </w:rPr>
      </w:pPr>
      <w:r w:rsidRPr="00DB52B4">
        <w:rPr>
          <w:sz w:val="20"/>
          <w:szCs w:val="20"/>
        </w:rPr>
        <w:t>6.2.</w:t>
      </w:r>
      <w:r w:rsidRPr="00DB52B4">
        <w:rPr>
          <w:sz w:val="20"/>
          <w:szCs w:val="20"/>
        </w:rPr>
        <w:tab/>
        <w:t>С целью осуществления контроля Ассоциация «</w:t>
      </w:r>
      <w:proofErr w:type="spellStart"/>
      <w:r w:rsidRPr="00DB52B4">
        <w:rPr>
          <w:sz w:val="20"/>
          <w:szCs w:val="20"/>
        </w:rPr>
        <w:t>Чайхона</w:t>
      </w:r>
      <w:proofErr w:type="spellEnd"/>
      <w:r w:rsidRPr="00DB52B4">
        <w:rPr>
          <w:sz w:val="20"/>
          <w:szCs w:val="20"/>
        </w:rPr>
        <w:t xml:space="preserve"> №1» вправе требовать у правомочных пользователей, указанных в разделе </w:t>
      </w:r>
      <w:r w:rsidR="00676AC2">
        <w:rPr>
          <w:sz w:val="20"/>
          <w:szCs w:val="20"/>
          <w:lang w:val="en-US"/>
        </w:rPr>
        <w:t>II</w:t>
      </w:r>
      <w:r w:rsidRPr="00DB52B4">
        <w:rPr>
          <w:sz w:val="20"/>
          <w:szCs w:val="20"/>
        </w:rPr>
        <w:t xml:space="preserve"> настоящего Устава, информацию о порядке, способах использования ими коллективного знака «</w:t>
      </w:r>
      <w:proofErr w:type="spellStart"/>
      <w:r w:rsidRPr="00DB52B4">
        <w:rPr>
          <w:sz w:val="20"/>
          <w:szCs w:val="20"/>
        </w:rPr>
        <w:t>Чайхона</w:t>
      </w:r>
      <w:proofErr w:type="spellEnd"/>
      <w:r w:rsidRPr="00DB52B4">
        <w:rPr>
          <w:sz w:val="20"/>
          <w:szCs w:val="20"/>
        </w:rPr>
        <w:t xml:space="preserve"> №1».</w:t>
      </w:r>
    </w:p>
    <w:p w14:paraId="56438498" w14:textId="75581B61" w:rsidR="00CE4F57" w:rsidRPr="00833939" w:rsidRDefault="00A52D27" w:rsidP="00DB52B4">
      <w:pPr>
        <w:spacing w:after="0" w:line="240" w:lineRule="auto"/>
        <w:jc w:val="both"/>
        <w:rPr>
          <w:rFonts w:ascii="Times New Roman" w:hAnsi="Times New Roman" w:cs="Times New Roman"/>
          <w:sz w:val="20"/>
          <w:szCs w:val="20"/>
        </w:rPr>
      </w:pPr>
      <w:r w:rsidRPr="003F1C50">
        <w:rPr>
          <w:rFonts w:ascii="Times New Roman" w:hAnsi="Times New Roman" w:cs="Times New Roman"/>
          <w:sz w:val="20"/>
          <w:szCs w:val="20"/>
        </w:rPr>
        <w:t>6.</w:t>
      </w:r>
      <w:r w:rsidR="007D71CD">
        <w:rPr>
          <w:rFonts w:ascii="Times New Roman" w:hAnsi="Times New Roman" w:cs="Times New Roman"/>
          <w:sz w:val="20"/>
          <w:szCs w:val="20"/>
        </w:rPr>
        <w:t>3</w:t>
      </w:r>
      <w:r w:rsidRPr="003F1C50">
        <w:rPr>
          <w:rFonts w:ascii="Times New Roman" w:hAnsi="Times New Roman" w:cs="Times New Roman"/>
          <w:sz w:val="20"/>
          <w:szCs w:val="20"/>
        </w:rPr>
        <w:t>. Ассоциация разрабатывает бланк Административно-Технической Оценки (АТО)</w:t>
      </w:r>
      <w:r w:rsidR="00676AC2" w:rsidRPr="003F1C50">
        <w:rPr>
          <w:rFonts w:ascii="Times New Roman" w:hAnsi="Times New Roman" w:cs="Times New Roman"/>
          <w:sz w:val="20"/>
          <w:szCs w:val="20"/>
        </w:rPr>
        <w:t xml:space="preserve">. Ассоциация имеет право 1 (один) раз </w:t>
      </w:r>
      <w:r w:rsidR="00676AC2" w:rsidRPr="007D71CD">
        <w:rPr>
          <w:rFonts w:ascii="Times New Roman" w:hAnsi="Times New Roman" w:cs="Times New Roman"/>
          <w:sz w:val="20"/>
          <w:szCs w:val="20"/>
        </w:rPr>
        <w:t>в месяц осуществлять</w:t>
      </w:r>
      <w:r w:rsidR="00676AC2" w:rsidRPr="003F1C50">
        <w:rPr>
          <w:rFonts w:ascii="Times New Roman" w:hAnsi="Times New Roman" w:cs="Times New Roman"/>
          <w:sz w:val="20"/>
          <w:szCs w:val="20"/>
        </w:rPr>
        <w:t xml:space="preserve"> проверку ресторана в соответствии со всеми пунктами АТО. В случае выставления Ассоциацией ресторану оценки АТО ниже 80 % Ассоциация дает ресторану письменные рекомендации об устранении выявленных нарушений. В случае если оценка АТО выставляется ниже 80% более 2-х раз подряд</w:t>
      </w:r>
      <w:r w:rsidR="004F1D63" w:rsidRPr="003F1C50">
        <w:rPr>
          <w:rFonts w:ascii="Times New Roman" w:hAnsi="Times New Roman" w:cs="Times New Roman"/>
          <w:sz w:val="20"/>
          <w:szCs w:val="20"/>
        </w:rPr>
        <w:t>,</w:t>
      </w:r>
      <w:r w:rsidR="00676AC2" w:rsidRPr="003F1C50">
        <w:rPr>
          <w:rFonts w:ascii="Times New Roman" w:hAnsi="Times New Roman" w:cs="Times New Roman"/>
          <w:sz w:val="20"/>
          <w:szCs w:val="20"/>
        </w:rPr>
        <w:t xml:space="preserve"> Ассоциация может по своему усмотрению переобучить сотрудников за счет ресторана в соответствии с разработанным прайс-листом либо </w:t>
      </w:r>
      <w:r w:rsidR="00833939" w:rsidRPr="00833939">
        <w:rPr>
          <w:rFonts w:ascii="Times New Roman" w:hAnsi="Times New Roman" w:cs="Times New Roman"/>
          <w:sz w:val="20"/>
          <w:szCs w:val="20"/>
        </w:rPr>
        <w:t>поставить вопрос об исключении Пользователя коллективного знака</w:t>
      </w:r>
      <w:r w:rsidR="00833939" w:rsidRPr="007D71CD">
        <w:rPr>
          <w:rFonts w:ascii="Times New Roman" w:hAnsi="Times New Roman" w:cs="Times New Roman"/>
          <w:sz w:val="20"/>
          <w:szCs w:val="20"/>
        </w:rPr>
        <w:t xml:space="preserve"> «</w:t>
      </w:r>
      <w:proofErr w:type="spellStart"/>
      <w:r w:rsidR="00833939" w:rsidRPr="007D71CD">
        <w:rPr>
          <w:rFonts w:ascii="Times New Roman" w:hAnsi="Times New Roman" w:cs="Times New Roman"/>
          <w:sz w:val="20"/>
          <w:szCs w:val="20"/>
        </w:rPr>
        <w:t>Чайхона</w:t>
      </w:r>
      <w:proofErr w:type="spellEnd"/>
      <w:r w:rsidR="00833939" w:rsidRPr="007D71CD">
        <w:rPr>
          <w:rFonts w:ascii="Times New Roman" w:hAnsi="Times New Roman" w:cs="Times New Roman"/>
          <w:sz w:val="20"/>
          <w:szCs w:val="20"/>
        </w:rPr>
        <w:t xml:space="preserve"> № 1» </w:t>
      </w:r>
      <w:r w:rsidR="00833939" w:rsidRPr="00833939">
        <w:rPr>
          <w:rFonts w:ascii="Times New Roman" w:hAnsi="Times New Roman" w:cs="Times New Roman"/>
          <w:sz w:val="20"/>
          <w:szCs w:val="20"/>
        </w:rPr>
        <w:t xml:space="preserve"> из Ассоциации</w:t>
      </w:r>
      <w:r w:rsidR="00EF4D38">
        <w:rPr>
          <w:rFonts w:ascii="Times New Roman" w:hAnsi="Times New Roman" w:cs="Times New Roman"/>
          <w:sz w:val="20"/>
          <w:szCs w:val="20"/>
        </w:rPr>
        <w:t xml:space="preserve"> на рассмотрение Общего собрания членов Ассоциации</w:t>
      </w:r>
      <w:r w:rsidR="00676AC2" w:rsidRPr="00833939">
        <w:rPr>
          <w:rFonts w:ascii="Times New Roman" w:hAnsi="Times New Roman" w:cs="Times New Roman"/>
          <w:sz w:val="20"/>
          <w:szCs w:val="20"/>
        </w:rPr>
        <w:t>.</w:t>
      </w:r>
      <w:r w:rsidR="00FA338C">
        <w:rPr>
          <w:rFonts w:ascii="Times New Roman" w:hAnsi="Times New Roman" w:cs="Times New Roman"/>
          <w:sz w:val="20"/>
          <w:szCs w:val="20"/>
        </w:rPr>
        <w:t xml:space="preserve"> Такое исключение осуществляется количеством голосов, равным количеством голосов, необходимых для исключения из Ассоциации.</w:t>
      </w:r>
    </w:p>
    <w:p w14:paraId="77428EE9" w14:textId="5A29BFE8" w:rsidR="004F1D63" w:rsidRPr="003F1C50" w:rsidRDefault="004F1D63" w:rsidP="00DB52B4">
      <w:pPr>
        <w:spacing w:after="0" w:line="240" w:lineRule="auto"/>
        <w:jc w:val="both"/>
        <w:rPr>
          <w:rFonts w:ascii="Times New Roman" w:hAnsi="Times New Roman" w:cs="Times New Roman"/>
          <w:sz w:val="20"/>
          <w:szCs w:val="20"/>
        </w:rPr>
      </w:pPr>
      <w:r w:rsidRPr="003F1C50">
        <w:rPr>
          <w:rFonts w:ascii="Times New Roman" w:hAnsi="Times New Roman" w:cs="Times New Roman"/>
          <w:sz w:val="20"/>
          <w:szCs w:val="20"/>
        </w:rPr>
        <w:lastRenderedPageBreak/>
        <w:t>6.</w:t>
      </w:r>
      <w:r w:rsidR="007D71CD">
        <w:rPr>
          <w:rFonts w:ascii="Times New Roman" w:hAnsi="Times New Roman" w:cs="Times New Roman"/>
          <w:sz w:val="20"/>
          <w:szCs w:val="20"/>
        </w:rPr>
        <w:t>4</w:t>
      </w:r>
      <w:r w:rsidRPr="003F1C50">
        <w:rPr>
          <w:rFonts w:ascii="Times New Roman" w:hAnsi="Times New Roman" w:cs="Times New Roman"/>
          <w:sz w:val="20"/>
          <w:szCs w:val="20"/>
        </w:rPr>
        <w:t xml:space="preserve">. </w:t>
      </w:r>
      <w:r w:rsidR="00F2556B" w:rsidRPr="003F1C50">
        <w:rPr>
          <w:rFonts w:ascii="Times New Roman" w:hAnsi="Times New Roman" w:cs="Times New Roman"/>
          <w:sz w:val="20"/>
          <w:szCs w:val="20"/>
        </w:rPr>
        <w:t xml:space="preserve">Ассоциация </w:t>
      </w:r>
      <w:r w:rsidR="00833939">
        <w:rPr>
          <w:rFonts w:ascii="Times New Roman" w:hAnsi="Times New Roman" w:cs="Times New Roman"/>
          <w:sz w:val="20"/>
          <w:szCs w:val="20"/>
        </w:rPr>
        <w:t xml:space="preserve"> в целях проведения </w:t>
      </w:r>
      <w:r w:rsidR="00833939" w:rsidRPr="003F1C50">
        <w:rPr>
          <w:rFonts w:ascii="Times New Roman" w:hAnsi="Times New Roman" w:cs="Times New Roman"/>
          <w:sz w:val="20"/>
          <w:szCs w:val="20"/>
        </w:rPr>
        <w:t>АТО</w:t>
      </w:r>
      <w:r w:rsidR="00833939">
        <w:rPr>
          <w:rFonts w:ascii="Times New Roman" w:hAnsi="Times New Roman" w:cs="Times New Roman"/>
          <w:sz w:val="20"/>
          <w:szCs w:val="20"/>
        </w:rPr>
        <w:t xml:space="preserve"> </w:t>
      </w:r>
      <w:r w:rsidR="00F2556B" w:rsidRPr="003F1C50">
        <w:rPr>
          <w:rFonts w:ascii="Times New Roman" w:hAnsi="Times New Roman" w:cs="Times New Roman"/>
          <w:sz w:val="20"/>
          <w:szCs w:val="20"/>
        </w:rPr>
        <w:t xml:space="preserve">имеет право заключать договоры с независимыми организациями либо с физическими лицами, в соответствии с которыми такие лица, будут осуществлять проверку уровня сервиса в ресторане на правах тайного гостя. </w:t>
      </w:r>
    </w:p>
    <w:p w14:paraId="4FCABD9E" w14:textId="2DB2505F" w:rsidR="004F1D63" w:rsidRPr="003F1C50" w:rsidRDefault="004F1D63" w:rsidP="00DB52B4">
      <w:pPr>
        <w:spacing w:after="0" w:line="240" w:lineRule="auto"/>
        <w:jc w:val="both"/>
        <w:rPr>
          <w:rFonts w:ascii="Times New Roman" w:hAnsi="Times New Roman" w:cs="Times New Roman"/>
          <w:sz w:val="20"/>
          <w:szCs w:val="20"/>
        </w:rPr>
      </w:pPr>
      <w:r w:rsidRPr="003F1C50">
        <w:rPr>
          <w:rFonts w:ascii="Times New Roman" w:hAnsi="Times New Roman" w:cs="Times New Roman"/>
          <w:sz w:val="20"/>
          <w:szCs w:val="20"/>
        </w:rPr>
        <w:t>6.</w:t>
      </w:r>
      <w:r w:rsidR="007D71CD">
        <w:rPr>
          <w:rFonts w:ascii="Times New Roman" w:hAnsi="Times New Roman" w:cs="Times New Roman"/>
          <w:sz w:val="20"/>
          <w:szCs w:val="20"/>
        </w:rPr>
        <w:t>5</w:t>
      </w:r>
      <w:r w:rsidRPr="003F1C50">
        <w:rPr>
          <w:rFonts w:ascii="Times New Roman" w:hAnsi="Times New Roman" w:cs="Times New Roman"/>
          <w:sz w:val="20"/>
          <w:szCs w:val="20"/>
        </w:rPr>
        <w:t>. Ассоциация имеет право самостоятельно проводить опросы посетителей (гостей) ресторана по вопросам, касающимся обслуживания персоналом и качества приготовления блюд.</w:t>
      </w:r>
    </w:p>
    <w:p w14:paraId="2FD92C44" w14:textId="77777777" w:rsidR="003A4766" w:rsidRPr="00676AC2" w:rsidRDefault="003A4766" w:rsidP="00DB52B4">
      <w:pPr>
        <w:spacing w:after="0" w:line="240" w:lineRule="auto"/>
        <w:jc w:val="both"/>
        <w:rPr>
          <w:rFonts w:ascii="Times New Roman" w:hAnsi="Times New Roman" w:cs="Times New Roman"/>
          <w:color w:val="FF0000"/>
          <w:sz w:val="20"/>
          <w:szCs w:val="20"/>
        </w:rPr>
      </w:pPr>
    </w:p>
    <w:p w14:paraId="19E78991" w14:textId="77777777" w:rsidR="007C47B5" w:rsidRPr="00851DED" w:rsidRDefault="00DB52B4" w:rsidP="00DB52B4">
      <w:pPr>
        <w:spacing w:after="0" w:line="240" w:lineRule="auto"/>
        <w:jc w:val="center"/>
        <w:rPr>
          <w:rFonts w:ascii="Times New Roman" w:hAnsi="Times New Roman" w:cs="Times New Roman"/>
          <w:sz w:val="20"/>
          <w:szCs w:val="20"/>
        </w:rPr>
      </w:pPr>
      <w:r w:rsidRPr="00DB52B4">
        <w:rPr>
          <w:rFonts w:ascii="Times New Roman" w:hAnsi="Times New Roman" w:cs="Times New Roman"/>
          <w:sz w:val="20"/>
          <w:szCs w:val="20"/>
        </w:rPr>
        <w:t>VII. ОТВЕТСТВЕННОСТЬ ЗА НАРУШЕНИЕ УСТАВА КОЛЛЕКТИВНОГО ЗНАКА</w:t>
      </w:r>
    </w:p>
    <w:p w14:paraId="62953A0B" w14:textId="77777777" w:rsidR="00DB52B4" w:rsidRPr="00851DED" w:rsidRDefault="00DB52B4" w:rsidP="00DB52B4">
      <w:pPr>
        <w:spacing w:after="0" w:line="240" w:lineRule="auto"/>
        <w:jc w:val="both"/>
        <w:rPr>
          <w:rFonts w:ascii="Times New Roman" w:hAnsi="Times New Roman" w:cs="Times New Roman"/>
          <w:sz w:val="20"/>
          <w:szCs w:val="20"/>
        </w:rPr>
      </w:pPr>
    </w:p>
    <w:p w14:paraId="11E0A4F2" w14:textId="436397CD" w:rsidR="007C47B5" w:rsidRPr="00DB52B4"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7.1.</w:t>
      </w:r>
      <w:r w:rsidRPr="00DB52B4">
        <w:rPr>
          <w:rFonts w:ascii="Times New Roman" w:hAnsi="Times New Roman" w:cs="Times New Roman"/>
          <w:sz w:val="20"/>
          <w:szCs w:val="20"/>
        </w:rPr>
        <w:tab/>
      </w:r>
      <w:r w:rsidR="002B189B" w:rsidRPr="002B189B">
        <w:rPr>
          <w:rFonts w:ascii="Times New Roman" w:hAnsi="Times New Roman" w:cs="Times New Roman"/>
          <w:sz w:val="20"/>
          <w:szCs w:val="20"/>
        </w:rPr>
        <w:t xml:space="preserve">Использование коллективного знака при оказании иных видов услуг, нежели тех, которые приведены в свидетельстве на коллективный </w:t>
      </w:r>
      <w:r w:rsidR="00FA338C" w:rsidRPr="002B189B">
        <w:rPr>
          <w:rFonts w:ascii="Times New Roman" w:hAnsi="Times New Roman" w:cs="Times New Roman"/>
          <w:sz w:val="20"/>
          <w:szCs w:val="20"/>
        </w:rPr>
        <w:t>знак, допускается</w:t>
      </w:r>
      <w:r w:rsidR="002B189B" w:rsidRPr="002B189B">
        <w:rPr>
          <w:rFonts w:ascii="Times New Roman" w:hAnsi="Times New Roman" w:cs="Times New Roman"/>
          <w:sz w:val="20"/>
          <w:szCs w:val="20"/>
        </w:rPr>
        <w:t xml:space="preserve"> только после одобрения таких действий всеми членами Ассоциации.</w:t>
      </w:r>
    </w:p>
    <w:p w14:paraId="58A662A2" w14:textId="1F137415" w:rsidR="00713022"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7.2.</w:t>
      </w:r>
      <w:r w:rsidRPr="00DB52B4">
        <w:rPr>
          <w:rFonts w:ascii="Times New Roman" w:hAnsi="Times New Roman" w:cs="Times New Roman"/>
          <w:sz w:val="20"/>
          <w:szCs w:val="20"/>
        </w:rPr>
        <w:tab/>
        <w:t xml:space="preserve">В случае нарушения пункта 7.1 настоящего Устава, а также неоднократного </w:t>
      </w:r>
      <w:r w:rsidR="00713022">
        <w:rPr>
          <w:rFonts w:ascii="Times New Roman" w:hAnsi="Times New Roman" w:cs="Times New Roman"/>
          <w:sz w:val="20"/>
          <w:szCs w:val="20"/>
        </w:rPr>
        <w:t>нарушения Устава</w:t>
      </w:r>
      <w:r w:rsidRPr="00DB52B4">
        <w:rPr>
          <w:rFonts w:ascii="Times New Roman" w:hAnsi="Times New Roman" w:cs="Times New Roman"/>
          <w:sz w:val="20"/>
          <w:szCs w:val="20"/>
        </w:rPr>
        <w:t xml:space="preserve"> коллективного знака</w:t>
      </w:r>
      <w:r w:rsidR="00713022">
        <w:rPr>
          <w:rFonts w:ascii="Times New Roman" w:hAnsi="Times New Roman" w:cs="Times New Roman"/>
          <w:sz w:val="20"/>
          <w:szCs w:val="20"/>
        </w:rPr>
        <w:t xml:space="preserve"> «</w:t>
      </w:r>
      <w:proofErr w:type="spellStart"/>
      <w:r w:rsidR="00713022">
        <w:rPr>
          <w:rFonts w:ascii="Times New Roman" w:hAnsi="Times New Roman" w:cs="Times New Roman"/>
          <w:sz w:val="20"/>
          <w:szCs w:val="20"/>
        </w:rPr>
        <w:t>Чайхона</w:t>
      </w:r>
      <w:proofErr w:type="spellEnd"/>
      <w:r w:rsidR="00713022">
        <w:rPr>
          <w:rFonts w:ascii="Times New Roman" w:hAnsi="Times New Roman" w:cs="Times New Roman"/>
          <w:sz w:val="20"/>
          <w:szCs w:val="20"/>
        </w:rPr>
        <w:t xml:space="preserve"> №1»</w:t>
      </w:r>
      <w:r w:rsidRPr="00DB52B4">
        <w:rPr>
          <w:rFonts w:ascii="Times New Roman" w:hAnsi="Times New Roman" w:cs="Times New Roman"/>
          <w:sz w:val="20"/>
          <w:szCs w:val="20"/>
        </w:rPr>
        <w:t xml:space="preserve"> </w:t>
      </w:r>
      <w:r w:rsidR="00713022">
        <w:rPr>
          <w:rFonts w:ascii="Times New Roman" w:hAnsi="Times New Roman" w:cs="Times New Roman"/>
          <w:sz w:val="20"/>
          <w:szCs w:val="20"/>
        </w:rPr>
        <w:t>П</w:t>
      </w:r>
      <w:r w:rsidRPr="00DB52B4">
        <w:rPr>
          <w:rFonts w:ascii="Times New Roman" w:hAnsi="Times New Roman" w:cs="Times New Roman"/>
          <w:sz w:val="20"/>
          <w:szCs w:val="20"/>
        </w:rPr>
        <w:t xml:space="preserve">ользователь </w:t>
      </w:r>
      <w:r w:rsidR="003309E8">
        <w:rPr>
          <w:rFonts w:ascii="Times New Roman" w:hAnsi="Times New Roman" w:cs="Times New Roman"/>
          <w:sz w:val="20"/>
          <w:szCs w:val="20"/>
        </w:rPr>
        <w:t>может быть</w:t>
      </w:r>
      <w:r w:rsidR="00F36489">
        <w:rPr>
          <w:rFonts w:ascii="Times New Roman" w:hAnsi="Times New Roman" w:cs="Times New Roman"/>
          <w:sz w:val="20"/>
          <w:szCs w:val="20"/>
        </w:rPr>
        <w:t xml:space="preserve"> </w:t>
      </w:r>
      <w:r w:rsidR="003309E8">
        <w:rPr>
          <w:rFonts w:ascii="Times New Roman" w:hAnsi="Times New Roman" w:cs="Times New Roman"/>
          <w:sz w:val="20"/>
          <w:szCs w:val="20"/>
        </w:rPr>
        <w:t xml:space="preserve">исключен из </w:t>
      </w:r>
      <w:r w:rsidR="00713022">
        <w:rPr>
          <w:rFonts w:ascii="Times New Roman" w:hAnsi="Times New Roman" w:cs="Times New Roman"/>
          <w:sz w:val="20"/>
          <w:szCs w:val="20"/>
        </w:rPr>
        <w:t>Ассоциации</w:t>
      </w:r>
      <w:r w:rsidRPr="00DB52B4">
        <w:rPr>
          <w:rFonts w:ascii="Times New Roman" w:hAnsi="Times New Roman" w:cs="Times New Roman"/>
          <w:sz w:val="20"/>
          <w:szCs w:val="20"/>
        </w:rPr>
        <w:t xml:space="preserve">. </w:t>
      </w:r>
    </w:p>
    <w:p w14:paraId="134FC6B6" w14:textId="0F25F6BD" w:rsidR="00713022" w:rsidRDefault="00713022" w:rsidP="00DB52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7.3.  Вопрос об исключении </w:t>
      </w:r>
      <w:r w:rsidRPr="00833939">
        <w:rPr>
          <w:rFonts w:ascii="Times New Roman" w:hAnsi="Times New Roman" w:cs="Times New Roman"/>
          <w:sz w:val="20"/>
          <w:szCs w:val="20"/>
        </w:rPr>
        <w:t>Пользователя коллективного знака</w:t>
      </w:r>
      <w:r w:rsidRPr="004E196D">
        <w:rPr>
          <w:rFonts w:ascii="Times New Roman" w:hAnsi="Times New Roman" w:cs="Times New Roman"/>
          <w:sz w:val="20"/>
          <w:szCs w:val="20"/>
        </w:rPr>
        <w:t xml:space="preserve"> «</w:t>
      </w:r>
      <w:proofErr w:type="spellStart"/>
      <w:r w:rsidRPr="004E196D">
        <w:rPr>
          <w:rFonts w:ascii="Times New Roman" w:hAnsi="Times New Roman" w:cs="Times New Roman"/>
          <w:sz w:val="20"/>
          <w:szCs w:val="20"/>
        </w:rPr>
        <w:t>Чайхона</w:t>
      </w:r>
      <w:proofErr w:type="spellEnd"/>
      <w:r w:rsidRPr="004E196D">
        <w:rPr>
          <w:rFonts w:ascii="Times New Roman" w:hAnsi="Times New Roman" w:cs="Times New Roman"/>
          <w:sz w:val="20"/>
          <w:szCs w:val="20"/>
        </w:rPr>
        <w:t xml:space="preserve"> № 1»</w:t>
      </w:r>
      <w:r>
        <w:rPr>
          <w:rFonts w:ascii="Times New Roman" w:hAnsi="Times New Roman" w:cs="Times New Roman"/>
          <w:sz w:val="20"/>
          <w:szCs w:val="20"/>
        </w:rPr>
        <w:t xml:space="preserve"> может быть поставлен на разрешение</w:t>
      </w:r>
      <w:r w:rsidR="00EF4D38">
        <w:rPr>
          <w:rFonts w:ascii="Times New Roman" w:hAnsi="Times New Roman" w:cs="Times New Roman"/>
          <w:sz w:val="20"/>
          <w:szCs w:val="20"/>
        </w:rPr>
        <w:t xml:space="preserve"> Общего собрания членов</w:t>
      </w:r>
      <w:r>
        <w:rPr>
          <w:rFonts w:ascii="Times New Roman" w:hAnsi="Times New Roman" w:cs="Times New Roman"/>
          <w:sz w:val="20"/>
          <w:szCs w:val="20"/>
        </w:rPr>
        <w:t xml:space="preserve"> Ассоциации только в случае наличия подтвержденных фактов неоднократного нарушения таким Пользователем настоящего Устава.</w:t>
      </w:r>
    </w:p>
    <w:p w14:paraId="72248F6F" w14:textId="743BB448" w:rsidR="007C47B5" w:rsidRPr="00DB52B4"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 xml:space="preserve">Решение об принимается </w:t>
      </w:r>
      <w:r w:rsidR="00EF4D38">
        <w:rPr>
          <w:rFonts w:ascii="Times New Roman" w:hAnsi="Times New Roman" w:cs="Times New Roman"/>
          <w:sz w:val="20"/>
          <w:szCs w:val="20"/>
        </w:rPr>
        <w:t xml:space="preserve"> Общем собрани</w:t>
      </w:r>
      <w:r w:rsidR="00352C15">
        <w:rPr>
          <w:rFonts w:ascii="Times New Roman" w:hAnsi="Times New Roman" w:cs="Times New Roman"/>
          <w:sz w:val="20"/>
          <w:szCs w:val="20"/>
        </w:rPr>
        <w:t>ем</w:t>
      </w:r>
      <w:r w:rsidR="00EF4D38">
        <w:rPr>
          <w:rFonts w:ascii="Times New Roman" w:hAnsi="Times New Roman" w:cs="Times New Roman"/>
          <w:sz w:val="20"/>
          <w:szCs w:val="20"/>
        </w:rPr>
        <w:t xml:space="preserve"> членов Ассоциации единогласно всеми</w:t>
      </w:r>
      <w:r w:rsidRPr="00DB52B4">
        <w:rPr>
          <w:rFonts w:ascii="Times New Roman" w:hAnsi="Times New Roman" w:cs="Times New Roman"/>
          <w:sz w:val="20"/>
          <w:szCs w:val="20"/>
        </w:rPr>
        <w:t xml:space="preserve"> </w:t>
      </w:r>
      <w:r w:rsidR="00EF4D38" w:rsidRPr="00DB52B4">
        <w:rPr>
          <w:rFonts w:ascii="Times New Roman" w:hAnsi="Times New Roman" w:cs="Times New Roman"/>
          <w:sz w:val="20"/>
          <w:szCs w:val="20"/>
        </w:rPr>
        <w:t>член</w:t>
      </w:r>
      <w:r w:rsidR="00EF4D38">
        <w:rPr>
          <w:rFonts w:ascii="Times New Roman" w:hAnsi="Times New Roman" w:cs="Times New Roman"/>
          <w:sz w:val="20"/>
          <w:szCs w:val="20"/>
        </w:rPr>
        <w:t>ами</w:t>
      </w:r>
      <w:r w:rsidR="00EF4D38" w:rsidRPr="00DB52B4">
        <w:rPr>
          <w:rFonts w:ascii="Times New Roman" w:hAnsi="Times New Roman" w:cs="Times New Roman"/>
          <w:sz w:val="20"/>
          <w:szCs w:val="20"/>
        </w:rPr>
        <w:t xml:space="preserve"> </w:t>
      </w:r>
      <w:r w:rsidRPr="00DB52B4">
        <w:rPr>
          <w:rFonts w:ascii="Times New Roman" w:hAnsi="Times New Roman" w:cs="Times New Roman"/>
          <w:sz w:val="20"/>
          <w:szCs w:val="20"/>
        </w:rPr>
        <w:t>Ассоциаци</w:t>
      </w:r>
      <w:r w:rsidR="00DB52B4" w:rsidRPr="00DB52B4">
        <w:rPr>
          <w:rFonts w:ascii="Times New Roman" w:hAnsi="Times New Roman" w:cs="Times New Roman"/>
          <w:sz w:val="20"/>
          <w:szCs w:val="20"/>
        </w:rPr>
        <w:t>и</w:t>
      </w:r>
      <w:r w:rsidR="00EF4D38">
        <w:rPr>
          <w:rFonts w:ascii="Times New Roman" w:hAnsi="Times New Roman" w:cs="Times New Roman"/>
          <w:sz w:val="20"/>
          <w:szCs w:val="20"/>
        </w:rPr>
        <w:t>.</w:t>
      </w:r>
    </w:p>
    <w:p w14:paraId="7F9F8603" w14:textId="5E0DF20D" w:rsidR="007C47B5" w:rsidRPr="00DB52B4"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7.3.</w:t>
      </w:r>
      <w:r w:rsidRPr="00DB52B4">
        <w:rPr>
          <w:rFonts w:ascii="Times New Roman" w:hAnsi="Times New Roman" w:cs="Times New Roman"/>
          <w:sz w:val="20"/>
          <w:szCs w:val="20"/>
        </w:rPr>
        <w:tab/>
      </w:r>
      <w:r w:rsidR="00713022">
        <w:rPr>
          <w:rFonts w:ascii="Times New Roman" w:hAnsi="Times New Roman" w:cs="Times New Roman"/>
          <w:sz w:val="20"/>
          <w:szCs w:val="20"/>
        </w:rPr>
        <w:t>В случае принятия решения об исключении Пользователя из Ассоциации</w:t>
      </w:r>
      <w:r w:rsidR="00713022" w:rsidRPr="00DB52B4">
        <w:rPr>
          <w:rFonts w:ascii="Times New Roman" w:hAnsi="Times New Roman" w:cs="Times New Roman"/>
          <w:sz w:val="20"/>
          <w:szCs w:val="20"/>
        </w:rPr>
        <w:t xml:space="preserve"> соответствующие изменения</w:t>
      </w:r>
      <w:r w:rsidR="00713022">
        <w:rPr>
          <w:rFonts w:ascii="Times New Roman" w:hAnsi="Times New Roman" w:cs="Times New Roman"/>
          <w:sz w:val="20"/>
          <w:szCs w:val="20"/>
        </w:rPr>
        <w:t xml:space="preserve"> должны быть внесены </w:t>
      </w:r>
      <w:r w:rsidR="00713022" w:rsidRPr="00DB52B4">
        <w:rPr>
          <w:rFonts w:ascii="Times New Roman" w:hAnsi="Times New Roman" w:cs="Times New Roman"/>
          <w:sz w:val="20"/>
          <w:szCs w:val="20"/>
        </w:rPr>
        <w:t>в Устав коллективного знака.</w:t>
      </w:r>
      <w:r w:rsidR="00713022">
        <w:rPr>
          <w:rFonts w:ascii="Times New Roman" w:hAnsi="Times New Roman" w:cs="Times New Roman"/>
          <w:sz w:val="20"/>
          <w:szCs w:val="20"/>
        </w:rPr>
        <w:t xml:space="preserve"> </w:t>
      </w:r>
      <w:r w:rsidRPr="00DB52B4">
        <w:rPr>
          <w:rFonts w:ascii="Times New Roman" w:hAnsi="Times New Roman" w:cs="Times New Roman"/>
          <w:sz w:val="20"/>
          <w:szCs w:val="20"/>
        </w:rPr>
        <w:t xml:space="preserve">О принятом решении об исключении </w:t>
      </w:r>
      <w:r w:rsidR="00713022" w:rsidRPr="00833939">
        <w:rPr>
          <w:rFonts w:ascii="Times New Roman" w:hAnsi="Times New Roman" w:cs="Times New Roman"/>
          <w:sz w:val="20"/>
          <w:szCs w:val="20"/>
        </w:rPr>
        <w:t>Пользователя коллективного знака</w:t>
      </w:r>
      <w:r w:rsidR="00713022" w:rsidRPr="004E196D">
        <w:rPr>
          <w:rFonts w:ascii="Times New Roman" w:hAnsi="Times New Roman" w:cs="Times New Roman"/>
          <w:sz w:val="20"/>
          <w:szCs w:val="20"/>
        </w:rPr>
        <w:t xml:space="preserve"> «</w:t>
      </w:r>
      <w:proofErr w:type="spellStart"/>
      <w:r w:rsidR="00713022" w:rsidRPr="004E196D">
        <w:rPr>
          <w:rFonts w:ascii="Times New Roman" w:hAnsi="Times New Roman" w:cs="Times New Roman"/>
          <w:sz w:val="20"/>
          <w:szCs w:val="20"/>
        </w:rPr>
        <w:t>Чайхона</w:t>
      </w:r>
      <w:proofErr w:type="spellEnd"/>
      <w:r w:rsidR="00713022" w:rsidRPr="004E196D">
        <w:rPr>
          <w:rFonts w:ascii="Times New Roman" w:hAnsi="Times New Roman" w:cs="Times New Roman"/>
          <w:sz w:val="20"/>
          <w:szCs w:val="20"/>
        </w:rPr>
        <w:t xml:space="preserve"> № 1»</w:t>
      </w:r>
      <w:r w:rsidRPr="00DB52B4">
        <w:rPr>
          <w:rFonts w:ascii="Times New Roman" w:hAnsi="Times New Roman" w:cs="Times New Roman"/>
          <w:sz w:val="20"/>
          <w:szCs w:val="20"/>
        </w:rPr>
        <w:t xml:space="preserve">, а также об иных изменениях, вносимых в настоящий Устав, Ассоциация </w:t>
      </w:r>
      <w:r w:rsidR="00713022">
        <w:rPr>
          <w:rFonts w:ascii="Times New Roman" w:hAnsi="Times New Roman" w:cs="Times New Roman"/>
          <w:sz w:val="20"/>
          <w:szCs w:val="20"/>
        </w:rPr>
        <w:t xml:space="preserve">обязана </w:t>
      </w:r>
      <w:r w:rsidRPr="00DB52B4">
        <w:rPr>
          <w:rFonts w:ascii="Times New Roman" w:hAnsi="Times New Roman" w:cs="Times New Roman"/>
          <w:sz w:val="20"/>
          <w:szCs w:val="20"/>
        </w:rPr>
        <w:t xml:space="preserve">незамедлительно </w:t>
      </w:r>
      <w:r w:rsidR="00713022" w:rsidRPr="00DB52B4">
        <w:rPr>
          <w:rFonts w:ascii="Times New Roman" w:hAnsi="Times New Roman" w:cs="Times New Roman"/>
          <w:sz w:val="20"/>
          <w:szCs w:val="20"/>
        </w:rPr>
        <w:t>информир</w:t>
      </w:r>
      <w:r w:rsidR="00713022">
        <w:rPr>
          <w:rFonts w:ascii="Times New Roman" w:hAnsi="Times New Roman" w:cs="Times New Roman"/>
          <w:sz w:val="20"/>
          <w:szCs w:val="20"/>
        </w:rPr>
        <w:t>овать</w:t>
      </w:r>
      <w:r w:rsidR="00713022" w:rsidRPr="00DB52B4">
        <w:rPr>
          <w:rFonts w:ascii="Times New Roman" w:hAnsi="Times New Roman" w:cs="Times New Roman"/>
          <w:sz w:val="20"/>
          <w:szCs w:val="20"/>
        </w:rPr>
        <w:t xml:space="preserve"> </w:t>
      </w:r>
      <w:r w:rsidRPr="00DB52B4">
        <w:rPr>
          <w:rFonts w:ascii="Times New Roman" w:hAnsi="Times New Roman" w:cs="Times New Roman"/>
          <w:sz w:val="20"/>
          <w:szCs w:val="20"/>
        </w:rPr>
        <w:t xml:space="preserve">Федеральную </w:t>
      </w:r>
      <w:r w:rsidR="003309E8">
        <w:rPr>
          <w:rFonts w:ascii="Times New Roman" w:hAnsi="Times New Roman" w:cs="Times New Roman"/>
          <w:sz w:val="20"/>
          <w:szCs w:val="20"/>
        </w:rPr>
        <w:t>орган исполнительной власти</w:t>
      </w:r>
      <w:r w:rsidR="003309E8" w:rsidRPr="00DB52B4">
        <w:rPr>
          <w:rFonts w:ascii="Times New Roman" w:hAnsi="Times New Roman" w:cs="Times New Roman"/>
          <w:sz w:val="20"/>
          <w:szCs w:val="20"/>
        </w:rPr>
        <w:t xml:space="preserve"> </w:t>
      </w:r>
      <w:r w:rsidRPr="00DB52B4">
        <w:rPr>
          <w:rFonts w:ascii="Times New Roman" w:hAnsi="Times New Roman" w:cs="Times New Roman"/>
          <w:sz w:val="20"/>
          <w:szCs w:val="20"/>
        </w:rPr>
        <w:t>по интеллектуальной собственности путем подачи в установленном порядке заявления о регистрации внесенных в Ус</w:t>
      </w:r>
      <w:r w:rsidR="00DB52B4" w:rsidRPr="00DB52B4">
        <w:rPr>
          <w:rFonts w:ascii="Times New Roman" w:hAnsi="Times New Roman" w:cs="Times New Roman"/>
          <w:sz w:val="20"/>
          <w:szCs w:val="20"/>
        </w:rPr>
        <w:t xml:space="preserve">тав коллективного знака </w:t>
      </w:r>
      <w:r w:rsidRPr="00DB52B4">
        <w:rPr>
          <w:rFonts w:ascii="Times New Roman" w:hAnsi="Times New Roman" w:cs="Times New Roman"/>
          <w:sz w:val="20"/>
          <w:szCs w:val="20"/>
        </w:rPr>
        <w:t>изменениях.</w:t>
      </w:r>
    </w:p>
    <w:p w14:paraId="25E5287D" w14:textId="77777777" w:rsidR="007C47B5" w:rsidRPr="00DB52B4"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7.4.</w:t>
      </w:r>
      <w:r w:rsidRPr="00DB52B4">
        <w:rPr>
          <w:rFonts w:ascii="Times New Roman" w:hAnsi="Times New Roman" w:cs="Times New Roman"/>
          <w:sz w:val="20"/>
          <w:szCs w:val="20"/>
        </w:rPr>
        <w:tab/>
        <w:t>Использование коллективного знака лицами, не указанными в разделе II настоящего Устава, не допускается и влечет за собой ответственность, предусмотренную действующим законодательством Российской Федерации.</w:t>
      </w:r>
    </w:p>
    <w:p w14:paraId="634EFF93" w14:textId="77777777" w:rsidR="004706A6" w:rsidRPr="00DB52B4" w:rsidRDefault="007C47B5" w:rsidP="00DB52B4">
      <w:pPr>
        <w:spacing w:after="0" w:line="240" w:lineRule="auto"/>
        <w:jc w:val="both"/>
        <w:rPr>
          <w:rFonts w:ascii="Times New Roman" w:hAnsi="Times New Roman" w:cs="Times New Roman"/>
          <w:sz w:val="20"/>
          <w:szCs w:val="20"/>
        </w:rPr>
      </w:pPr>
      <w:r w:rsidRPr="00DB52B4">
        <w:rPr>
          <w:rFonts w:ascii="Times New Roman" w:hAnsi="Times New Roman" w:cs="Times New Roman"/>
          <w:sz w:val="20"/>
          <w:szCs w:val="20"/>
        </w:rPr>
        <w:t>7.5.</w:t>
      </w:r>
      <w:r w:rsidRPr="00DB52B4">
        <w:rPr>
          <w:rFonts w:ascii="Times New Roman" w:hAnsi="Times New Roman" w:cs="Times New Roman"/>
          <w:sz w:val="20"/>
          <w:szCs w:val="20"/>
        </w:rPr>
        <w:tab/>
        <w:t xml:space="preserve">В случаях нарушения </w:t>
      </w:r>
      <w:r w:rsidR="00DB52B4" w:rsidRPr="00DB52B4">
        <w:rPr>
          <w:rFonts w:ascii="Times New Roman" w:hAnsi="Times New Roman" w:cs="Times New Roman"/>
          <w:sz w:val="20"/>
          <w:szCs w:val="20"/>
        </w:rPr>
        <w:t xml:space="preserve">использования </w:t>
      </w:r>
      <w:r w:rsidRPr="00DB52B4">
        <w:rPr>
          <w:rFonts w:ascii="Times New Roman" w:hAnsi="Times New Roman" w:cs="Times New Roman"/>
          <w:sz w:val="20"/>
          <w:szCs w:val="20"/>
        </w:rPr>
        <w:t xml:space="preserve">коллективного знака </w:t>
      </w:r>
      <w:r w:rsidR="00DB52B4" w:rsidRPr="00DB52B4">
        <w:rPr>
          <w:rFonts w:ascii="Times New Roman" w:hAnsi="Times New Roman" w:cs="Times New Roman"/>
          <w:sz w:val="20"/>
          <w:szCs w:val="20"/>
        </w:rPr>
        <w:t xml:space="preserve">Ассоциация </w:t>
      </w:r>
      <w:r w:rsidRPr="00DB52B4">
        <w:rPr>
          <w:rFonts w:ascii="Times New Roman" w:hAnsi="Times New Roman" w:cs="Times New Roman"/>
          <w:sz w:val="20"/>
          <w:szCs w:val="20"/>
        </w:rPr>
        <w:t>имеет право предпринимать все меры, которые направлены на устранение подобных нарушений и предотвращение их повторения в будущем</w:t>
      </w:r>
      <w:r w:rsidR="00DB52B4" w:rsidRPr="00DB52B4">
        <w:rPr>
          <w:rFonts w:ascii="Times New Roman" w:hAnsi="Times New Roman" w:cs="Times New Roman"/>
          <w:sz w:val="20"/>
          <w:szCs w:val="20"/>
        </w:rPr>
        <w:t>.</w:t>
      </w:r>
    </w:p>
    <w:p w14:paraId="68AFA522" w14:textId="77777777" w:rsidR="00DB52B4" w:rsidRPr="00DB52B4" w:rsidRDefault="00DB52B4" w:rsidP="00DB52B4">
      <w:pPr>
        <w:spacing w:after="0" w:line="240" w:lineRule="auto"/>
        <w:jc w:val="both"/>
        <w:rPr>
          <w:rFonts w:ascii="Times New Roman" w:hAnsi="Times New Roman" w:cs="Times New Roman"/>
          <w:sz w:val="20"/>
          <w:szCs w:val="20"/>
        </w:rPr>
      </w:pPr>
    </w:p>
    <w:p w14:paraId="355EF76C" w14:textId="77777777" w:rsidR="00DB52B4" w:rsidRPr="00DB52B4" w:rsidRDefault="00DB52B4" w:rsidP="00DB52B4">
      <w:pPr>
        <w:pStyle w:val="22"/>
        <w:shd w:val="clear" w:color="auto" w:fill="auto"/>
        <w:spacing w:before="0" w:after="0" w:line="240" w:lineRule="auto"/>
        <w:ind w:left="1480" w:firstLine="0"/>
        <w:rPr>
          <w:rFonts w:eastAsiaTheme="minorHAnsi"/>
          <w:sz w:val="20"/>
          <w:szCs w:val="20"/>
        </w:rPr>
      </w:pPr>
      <w:r w:rsidRPr="00DB52B4">
        <w:rPr>
          <w:rFonts w:eastAsiaTheme="minorHAnsi"/>
          <w:sz w:val="20"/>
          <w:szCs w:val="20"/>
        </w:rPr>
        <w:t>VIII. ЗАКЛЮЧИТЕЛЬНЫЕ ПОЛОЖЕНИЯ</w:t>
      </w:r>
    </w:p>
    <w:p w14:paraId="1746BD8F" w14:textId="77777777" w:rsidR="00DB52B4" w:rsidRPr="00DB52B4" w:rsidRDefault="00DB52B4" w:rsidP="00DB52B4">
      <w:pPr>
        <w:spacing w:after="0" w:line="240" w:lineRule="auto"/>
        <w:jc w:val="both"/>
        <w:rPr>
          <w:rFonts w:ascii="Times New Roman" w:hAnsi="Times New Roman" w:cs="Times New Roman"/>
          <w:sz w:val="20"/>
          <w:szCs w:val="20"/>
        </w:rPr>
      </w:pPr>
    </w:p>
    <w:p w14:paraId="0FE2C9D4" w14:textId="77777777" w:rsidR="00DB52B4" w:rsidRPr="00DB52B4" w:rsidRDefault="00DB52B4" w:rsidP="00DB52B4">
      <w:pPr>
        <w:pStyle w:val="22"/>
        <w:shd w:val="clear" w:color="auto" w:fill="auto"/>
        <w:spacing w:before="0" w:after="0" w:line="240" w:lineRule="auto"/>
        <w:ind w:right="-1" w:firstLine="709"/>
        <w:jc w:val="both"/>
        <w:rPr>
          <w:rFonts w:eastAsiaTheme="minorHAnsi"/>
          <w:sz w:val="20"/>
          <w:szCs w:val="20"/>
        </w:rPr>
      </w:pPr>
      <w:r w:rsidRPr="00DB52B4">
        <w:rPr>
          <w:rFonts w:eastAsiaTheme="minorHAnsi"/>
          <w:sz w:val="20"/>
          <w:szCs w:val="20"/>
        </w:rPr>
        <w:t>Настоящий Устав вступает в силу с даты его утверждения решением Правления Ассоциации, согласовывается членами Ассоциации и подписывается Управляющим Ассоциации.</w:t>
      </w:r>
    </w:p>
    <w:p w14:paraId="0A658A4F" w14:textId="77777777" w:rsidR="00DB52B4" w:rsidRPr="00DB52B4" w:rsidRDefault="00DB52B4" w:rsidP="00DB52B4">
      <w:pPr>
        <w:pStyle w:val="22"/>
        <w:shd w:val="clear" w:color="auto" w:fill="auto"/>
        <w:spacing w:before="0" w:after="0" w:line="240" w:lineRule="auto"/>
        <w:ind w:right="-1" w:firstLine="709"/>
        <w:jc w:val="both"/>
        <w:rPr>
          <w:rFonts w:eastAsiaTheme="minorHAnsi"/>
          <w:sz w:val="20"/>
          <w:szCs w:val="20"/>
        </w:rPr>
      </w:pPr>
      <w:r w:rsidRPr="00DB52B4">
        <w:rPr>
          <w:rFonts w:eastAsiaTheme="minorHAnsi"/>
          <w:sz w:val="20"/>
          <w:szCs w:val="20"/>
        </w:rPr>
        <w:t>Все изменения настоящего Устава и дополнения к нему утверждаются решением Правления Ассоциации, согласовывается членами Ассоциации и подписывается Управляющим Ассоциации.</w:t>
      </w:r>
    </w:p>
    <w:p w14:paraId="7477A654" w14:textId="77777777" w:rsidR="00DB52B4" w:rsidRPr="00DB52B4" w:rsidRDefault="00DB52B4" w:rsidP="00DB52B4">
      <w:pPr>
        <w:pStyle w:val="22"/>
        <w:shd w:val="clear" w:color="auto" w:fill="auto"/>
        <w:spacing w:before="0" w:after="0" w:line="240" w:lineRule="auto"/>
        <w:ind w:right="-1" w:firstLine="709"/>
        <w:jc w:val="both"/>
        <w:rPr>
          <w:rFonts w:eastAsiaTheme="minorHAnsi"/>
          <w:sz w:val="20"/>
          <w:szCs w:val="20"/>
        </w:rPr>
      </w:pPr>
      <w:r w:rsidRPr="00DB52B4">
        <w:rPr>
          <w:rFonts w:eastAsiaTheme="minorHAnsi"/>
          <w:sz w:val="20"/>
          <w:szCs w:val="20"/>
        </w:rPr>
        <w:t>Об изменениях и/или дополнениях настоящего Устава Ассоциация обязана незамедлительно уведомлять Федеральную службу по интеллектуальной собственности в целях их регистрации в Государственном реестре товарных знаков и знаков обслуживания Российской Федерации.</w:t>
      </w:r>
    </w:p>
    <w:p w14:paraId="2D34D61C" w14:textId="77777777" w:rsidR="004706A6" w:rsidRPr="00DB52B4" w:rsidRDefault="004706A6" w:rsidP="00DB52B4">
      <w:pPr>
        <w:spacing w:after="0" w:line="240" w:lineRule="auto"/>
        <w:jc w:val="both"/>
        <w:rPr>
          <w:rFonts w:ascii="Times New Roman" w:hAnsi="Times New Roman" w:cs="Times New Roman"/>
          <w:sz w:val="20"/>
          <w:szCs w:val="20"/>
        </w:rPr>
      </w:pPr>
    </w:p>
    <w:p w14:paraId="5F06B1BC" w14:textId="77777777" w:rsidR="00DB52B4" w:rsidRPr="00DB52B4" w:rsidRDefault="00DB52B4" w:rsidP="00DB52B4">
      <w:pPr>
        <w:spacing w:after="0" w:line="240" w:lineRule="auto"/>
        <w:jc w:val="both"/>
        <w:rPr>
          <w:rFonts w:ascii="Times New Roman" w:hAnsi="Times New Roman" w:cs="Times New Roman"/>
          <w:sz w:val="20"/>
          <w:szCs w:val="20"/>
        </w:rPr>
      </w:pPr>
    </w:p>
    <w:p w14:paraId="1EDD50AA" w14:textId="77777777" w:rsidR="00DB52B4" w:rsidRPr="00DB52B4" w:rsidRDefault="00DB52B4" w:rsidP="00DB52B4">
      <w:pPr>
        <w:spacing w:after="0" w:line="240" w:lineRule="auto"/>
        <w:jc w:val="both"/>
        <w:rPr>
          <w:rFonts w:ascii="Times New Roman" w:hAnsi="Times New Roman" w:cs="Times New Roman"/>
          <w:sz w:val="20"/>
          <w:szCs w:val="20"/>
        </w:rPr>
      </w:pPr>
    </w:p>
    <w:sectPr w:rsidR="00DB52B4" w:rsidRPr="00DB52B4" w:rsidSect="00DB52B4">
      <w:footerReference w:type="default" r:id="rId24"/>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6CE4" w14:textId="77777777" w:rsidR="00CF0B66" w:rsidRDefault="00CF0B66" w:rsidP="00065FAB">
      <w:pPr>
        <w:spacing w:after="0" w:line="240" w:lineRule="auto"/>
      </w:pPr>
      <w:r>
        <w:separator/>
      </w:r>
    </w:p>
  </w:endnote>
  <w:endnote w:type="continuationSeparator" w:id="0">
    <w:p w14:paraId="141DD94D" w14:textId="77777777" w:rsidR="00CF0B66" w:rsidRDefault="00CF0B66" w:rsidP="00065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rPr>
      <w:id w:val="-2118597925"/>
      <w:docPartObj>
        <w:docPartGallery w:val="Page Numbers (Bottom of Page)"/>
        <w:docPartUnique/>
      </w:docPartObj>
    </w:sdtPr>
    <w:sdtEndPr/>
    <w:sdtContent>
      <w:p w14:paraId="1D0EFED2" w14:textId="718DF16A" w:rsidR="00CF0B66" w:rsidRPr="00065FAB" w:rsidRDefault="00CF0B66">
        <w:pPr>
          <w:pStyle w:val="af"/>
          <w:jc w:val="right"/>
          <w:rPr>
            <w:rFonts w:ascii="Times New Roman" w:hAnsi="Times New Roman" w:cs="Times New Roman"/>
            <w:sz w:val="20"/>
          </w:rPr>
        </w:pPr>
        <w:r w:rsidRPr="00065FAB">
          <w:rPr>
            <w:rFonts w:ascii="Times New Roman" w:hAnsi="Times New Roman" w:cs="Times New Roman"/>
            <w:sz w:val="20"/>
          </w:rPr>
          <w:fldChar w:fldCharType="begin"/>
        </w:r>
        <w:r w:rsidRPr="00065FAB">
          <w:rPr>
            <w:rFonts w:ascii="Times New Roman" w:hAnsi="Times New Roman" w:cs="Times New Roman"/>
            <w:sz w:val="20"/>
          </w:rPr>
          <w:instrText>PAGE   \* MERGEFORMAT</w:instrText>
        </w:r>
        <w:r w:rsidRPr="00065FAB">
          <w:rPr>
            <w:rFonts w:ascii="Times New Roman" w:hAnsi="Times New Roman" w:cs="Times New Roman"/>
            <w:sz w:val="20"/>
          </w:rPr>
          <w:fldChar w:fldCharType="separate"/>
        </w:r>
        <w:r w:rsidR="0076633F">
          <w:rPr>
            <w:rFonts w:ascii="Times New Roman" w:hAnsi="Times New Roman" w:cs="Times New Roman"/>
            <w:noProof/>
            <w:sz w:val="20"/>
          </w:rPr>
          <w:t>3</w:t>
        </w:r>
        <w:r w:rsidRPr="00065FAB">
          <w:rPr>
            <w:rFonts w:ascii="Times New Roman" w:hAnsi="Times New Roman" w:cs="Times New Roman"/>
            <w:sz w:val="20"/>
          </w:rPr>
          <w:fldChar w:fldCharType="end"/>
        </w:r>
      </w:p>
    </w:sdtContent>
  </w:sdt>
  <w:p w14:paraId="546E0681" w14:textId="77777777" w:rsidR="00CF0B66" w:rsidRPr="00065FAB" w:rsidRDefault="00CF0B66">
    <w:pPr>
      <w:pStyle w:val="af"/>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16BB0" w14:textId="77777777" w:rsidR="00CF0B66" w:rsidRDefault="00CF0B66" w:rsidP="00065FAB">
      <w:pPr>
        <w:spacing w:after="0" w:line="240" w:lineRule="auto"/>
      </w:pPr>
      <w:r>
        <w:separator/>
      </w:r>
    </w:p>
  </w:footnote>
  <w:footnote w:type="continuationSeparator" w:id="0">
    <w:p w14:paraId="3FD78159" w14:textId="77777777" w:rsidR="00CF0B66" w:rsidRDefault="00CF0B66" w:rsidP="00065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354"/>
    <w:multiLevelType w:val="hybridMultilevel"/>
    <w:tmpl w:val="6FCA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54ED5"/>
    <w:multiLevelType w:val="hybridMultilevel"/>
    <w:tmpl w:val="2E66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BF62D7"/>
    <w:multiLevelType w:val="multilevel"/>
    <w:tmpl w:val="61A0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6757A"/>
    <w:multiLevelType w:val="multilevel"/>
    <w:tmpl w:val="4CC23434"/>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157D5"/>
    <w:multiLevelType w:val="hybridMultilevel"/>
    <w:tmpl w:val="0AC0DAE4"/>
    <w:lvl w:ilvl="0" w:tplc="DFA41C84">
      <w:start w:val="1"/>
      <w:numFmt w:val="bullet"/>
      <w:lvlText w:val=""/>
      <w:lvlJc w:val="right"/>
      <w:pPr>
        <w:ind w:left="1069"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B41CBE"/>
    <w:multiLevelType w:val="hybridMultilevel"/>
    <w:tmpl w:val="D6202578"/>
    <w:lvl w:ilvl="0" w:tplc="04190001">
      <w:start w:val="1"/>
      <w:numFmt w:val="bullet"/>
      <w:lvlText w:val=""/>
      <w:lvlJc w:val="left"/>
      <w:pPr>
        <w:ind w:left="644" w:hanging="360"/>
      </w:pPr>
      <w:rPr>
        <w:rFonts w:ascii="Symbol" w:hAnsi="Symbol" w:hint="default"/>
      </w:rPr>
    </w:lvl>
    <w:lvl w:ilvl="1" w:tplc="04190005">
      <w:start w:val="1"/>
      <w:numFmt w:val="bullet"/>
      <w:lvlText w:val=""/>
      <w:lvlJc w:val="left"/>
      <w:pPr>
        <w:ind w:left="1364" w:hanging="360"/>
      </w:pPr>
      <w:rPr>
        <w:rFonts w:ascii="Wingdings" w:hAnsi="Wingding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23B2122"/>
    <w:multiLevelType w:val="hybridMultilevel"/>
    <w:tmpl w:val="A84E3892"/>
    <w:lvl w:ilvl="0" w:tplc="08E8F248">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87734"/>
    <w:multiLevelType w:val="multilevel"/>
    <w:tmpl w:val="D45A2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6D7FA9"/>
    <w:multiLevelType w:val="hybridMultilevel"/>
    <w:tmpl w:val="7E5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9875C4"/>
    <w:multiLevelType w:val="hybridMultilevel"/>
    <w:tmpl w:val="5DAE5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CE28AC"/>
    <w:multiLevelType w:val="hybridMultilevel"/>
    <w:tmpl w:val="0AC0DAE4"/>
    <w:lvl w:ilvl="0" w:tplc="DFA41C84">
      <w:start w:val="1"/>
      <w:numFmt w:val="bullet"/>
      <w:lvlText w:val=""/>
      <w:lvlJc w:val="right"/>
      <w:pPr>
        <w:ind w:left="1069"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4240F0"/>
    <w:multiLevelType w:val="hybridMultilevel"/>
    <w:tmpl w:val="EAEAB5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5D1AD9"/>
    <w:multiLevelType w:val="multilevel"/>
    <w:tmpl w:val="680C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FC744D"/>
    <w:multiLevelType w:val="hybridMultilevel"/>
    <w:tmpl w:val="D99CC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E1788C"/>
    <w:multiLevelType w:val="hybridMultilevel"/>
    <w:tmpl w:val="F0EAE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AC618C5"/>
    <w:multiLevelType w:val="hybridMultilevel"/>
    <w:tmpl w:val="01A6A98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2C3E759E"/>
    <w:multiLevelType w:val="hybridMultilevel"/>
    <w:tmpl w:val="E522D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F25432"/>
    <w:multiLevelType w:val="multilevel"/>
    <w:tmpl w:val="C1207998"/>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color w:val="auto"/>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2F78A6"/>
    <w:multiLevelType w:val="hybridMultilevel"/>
    <w:tmpl w:val="7020143A"/>
    <w:lvl w:ilvl="0" w:tplc="DFA41C84">
      <w:start w:val="1"/>
      <w:numFmt w:val="bullet"/>
      <w:lvlText w:val=""/>
      <w:lvlJc w:val="righ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58409CB"/>
    <w:multiLevelType w:val="hybridMultilevel"/>
    <w:tmpl w:val="CC50A1A0"/>
    <w:lvl w:ilvl="0" w:tplc="08E8F248">
      <w:numFmt w:val="bullet"/>
      <w:lvlText w:val="•"/>
      <w:lvlJc w:val="left"/>
      <w:pPr>
        <w:ind w:left="720" w:hanging="360"/>
      </w:pPr>
      <w:rPr>
        <w:rFonts w:ascii="Arial" w:eastAsiaTheme="minorEastAsia" w:hAnsi="Arial" w:cs="Aria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E56FB"/>
    <w:multiLevelType w:val="hybridMultilevel"/>
    <w:tmpl w:val="464675D8"/>
    <w:lvl w:ilvl="0" w:tplc="0419000B">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1" w15:restartNumberingAfterBreak="0">
    <w:nsid w:val="50447D09"/>
    <w:multiLevelType w:val="hybridMultilevel"/>
    <w:tmpl w:val="AACE3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D87C1E"/>
    <w:multiLevelType w:val="hybridMultilevel"/>
    <w:tmpl w:val="E2E85DB6"/>
    <w:lvl w:ilvl="0" w:tplc="A71664BA">
      <w:start w:val="1"/>
      <w:numFmt w:val="bullet"/>
      <w:lvlText w:val=""/>
      <w:lvlJc w:val="left"/>
      <w:pPr>
        <w:ind w:left="1352" w:hanging="360"/>
      </w:pPr>
      <w:rPr>
        <w:rFonts w:ascii="Wingdings" w:hAnsi="Wingdings" w:hint="default"/>
        <w:sz w:val="24"/>
        <w:szCs w:val="24"/>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23" w15:restartNumberingAfterBreak="0">
    <w:nsid w:val="578560E2"/>
    <w:multiLevelType w:val="hybridMultilevel"/>
    <w:tmpl w:val="2002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BF49A2"/>
    <w:multiLevelType w:val="hybridMultilevel"/>
    <w:tmpl w:val="221E2BA4"/>
    <w:lvl w:ilvl="0" w:tplc="04190005">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5" w15:restartNumberingAfterBreak="0">
    <w:nsid w:val="5F6035F5"/>
    <w:multiLevelType w:val="hybridMultilevel"/>
    <w:tmpl w:val="75501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2D67F39"/>
    <w:multiLevelType w:val="hybridMultilevel"/>
    <w:tmpl w:val="15A6EA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15:restartNumberingAfterBreak="0">
    <w:nsid w:val="65DD12A8"/>
    <w:multiLevelType w:val="multilevel"/>
    <w:tmpl w:val="B686B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2A37FC"/>
    <w:multiLevelType w:val="hybridMultilevel"/>
    <w:tmpl w:val="A2E26ACE"/>
    <w:lvl w:ilvl="0" w:tplc="08E8F248">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A7066F"/>
    <w:multiLevelType w:val="multilevel"/>
    <w:tmpl w:val="E8DE5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9758DB"/>
    <w:multiLevelType w:val="hybridMultilevel"/>
    <w:tmpl w:val="1A64D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241B0C"/>
    <w:multiLevelType w:val="hybridMultilevel"/>
    <w:tmpl w:val="C7187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E301AC"/>
    <w:multiLevelType w:val="hybridMultilevel"/>
    <w:tmpl w:val="99D2A6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EA02B9"/>
    <w:multiLevelType w:val="hybridMultilevel"/>
    <w:tmpl w:val="3684B7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68531B"/>
    <w:multiLevelType w:val="hybridMultilevel"/>
    <w:tmpl w:val="EC6EF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9927BB"/>
    <w:multiLevelType w:val="multilevel"/>
    <w:tmpl w:val="E184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32"/>
  </w:num>
  <w:num w:numId="4">
    <w:abstractNumId w:val="6"/>
  </w:num>
  <w:num w:numId="5">
    <w:abstractNumId w:val="28"/>
  </w:num>
  <w:num w:numId="6">
    <w:abstractNumId w:val="19"/>
  </w:num>
  <w:num w:numId="7">
    <w:abstractNumId w:val="33"/>
  </w:num>
  <w:num w:numId="8">
    <w:abstractNumId w:val="15"/>
  </w:num>
  <w:num w:numId="9">
    <w:abstractNumId w:val="24"/>
  </w:num>
  <w:num w:numId="10">
    <w:abstractNumId w:val="5"/>
  </w:num>
  <w:num w:numId="11">
    <w:abstractNumId w:val="26"/>
  </w:num>
  <w:num w:numId="12">
    <w:abstractNumId w:val="16"/>
  </w:num>
  <w:num w:numId="13">
    <w:abstractNumId w:val="21"/>
  </w:num>
  <w:num w:numId="14">
    <w:abstractNumId w:val="4"/>
  </w:num>
  <w:num w:numId="15">
    <w:abstractNumId w:val="20"/>
  </w:num>
  <w:num w:numId="16">
    <w:abstractNumId w:val="22"/>
  </w:num>
  <w:num w:numId="17">
    <w:abstractNumId w:val="18"/>
  </w:num>
  <w:num w:numId="18">
    <w:abstractNumId w:val="8"/>
  </w:num>
  <w:num w:numId="19">
    <w:abstractNumId w:val="13"/>
  </w:num>
  <w:num w:numId="20">
    <w:abstractNumId w:val="10"/>
  </w:num>
  <w:num w:numId="21">
    <w:abstractNumId w:val="34"/>
  </w:num>
  <w:num w:numId="22">
    <w:abstractNumId w:val="31"/>
  </w:num>
  <w:num w:numId="23">
    <w:abstractNumId w:val="9"/>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9"/>
  </w:num>
  <w:num w:numId="27">
    <w:abstractNumId w:val="35"/>
  </w:num>
  <w:num w:numId="28">
    <w:abstractNumId w:val="7"/>
  </w:num>
  <w:num w:numId="29">
    <w:abstractNumId w:val="12"/>
  </w:num>
  <w:num w:numId="30">
    <w:abstractNumId w:val="27"/>
  </w:num>
  <w:num w:numId="31">
    <w:abstractNumId w:val="3"/>
  </w:num>
  <w:num w:numId="32">
    <w:abstractNumId w:val="17"/>
  </w:num>
  <w:num w:numId="33">
    <w:abstractNumId w:val="23"/>
  </w:num>
  <w:num w:numId="34">
    <w:abstractNumId w:val="1"/>
  </w:num>
  <w:num w:numId="35">
    <w:abstractNumId w:val="2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55"/>
    <w:rsid w:val="0002750D"/>
    <w:rsid w:val="000341ED"/>
    <w:rsid w:val="00061B79"/>
    <w:rsid w:val="00064033"/>
    <w:rsid w:val="00065FAB"/>
    <w:rsid w:val="00085889"/>
    <w:rsid w:val="000A5155"/>
    <w:rsid w:val="00112D16"/>
    <w:rsid w:val="001366A9"/>
    <w:rsid w:val="0016414E"/>
    <w:rsid w:val="001E564D"/>
    <w:rsid w:val="0020312E"/>
    <w:rsid w:val="00223DE7"/>
    <w:rsid w:val="00245FD3"/>
    <w:rsid w:val="00246F6E"/>
    <w:rsid w:val="002829CF"/>
    <w:rsid w:val="00296B53"/>
    <w:rsid w:val="002B189B"/>
    <w:rsid w:val="002D2271"/>
    <w:rsid w:val="002D6E95"/>
    <w:rsid w:val="002F2EDA"/>
    <w:rsid w:val="002F5B2E"/>
    <w:rsid w:val="00301177"/>
    <w:rsid w:val="003309E8"/>
    <w:rsid w:val="00352C15"/>
    <w:rsid w:val="00381A34"/>
    <w:rsid w:val="0038789E"/>
    <w:rsid w:val="00397800"/>
    <w:rsid w:val="003A0CAC"/>
    <w:rsid w:val="003A4766"/>
    <w:rsid w:val="003B4601"/>
    <w:rsid w:val="003C3A4D"/>
    <w:rsid w:val="003D6B88"/>
    <w:rsid w:val="003F1C50"/>
    <w:rsid w:val="004101C3"/>
    <w:rsid w:val="00441BB2"/>
    <w:rsid w:val="004706A6"/>
    <w:rsid w:val="004A03F4"/>
    <w:rsid w:val="004A735D"/>
    <w:rsid w:val="004C4F5F"/>
    <w:rsid w:val="004D40AC"/>
    <w:rsid w:val="004D617F"/>
    <w:rsid w:val="004F1D63"/>
    <w:rsid w:val="00500BD5"/>
    <w:rsid w:val="00501516"/>
    <w:rsid w:val="00514841"/>
    <w:rsid w:val="00552307"/>
    <w:rsid w:val="00567EF2"/>
    <w:rsid w:val="00577D88"/>
    <w:rsid w:val="00583F3B"/>
    <w:rsid w:val="005A043F"/>
    <w:rsid w:val="005F45A1"/>
    <w:rsid w:val="00605431"/>
    <w:rsid w:val="00676AC2"/>
    <w:rsid w:val="006A1B66"/>
    <w:rsid w:val="006E1A8D"/>
    <w:rsid w:val="006E249F"/>
    <w:rsid w:val="00713022"/>
    <w:rsid w:val="00713670"/>
    <w:rsid w:val="007438F2"/>
    <w:rsid w:val="00762F1E"/>
    <w:rsid w:val="0076633F"/>
    <w:rsid w:val="00770CEB"/>
    <w:rsid w:val="00770DCC"/>
    <w:rsid w:val="007A67E7"/>
    <w:rsid w:val="007B785C"/>
    <w:rsid w:val="007C1D9E"/>
    <w:rsid w:val="007C47B5"/>
    <w:rsid w:val="007D71CD"/>
    <w:rsid w:val="00805DB6"/>
    <w:rsid w:val="008248F9"/>
    <w:rsid w:val="008317ED"/>
    <w:rsid w:val="00833939"/>
    <w:rsid w:val="00834A8B"/>
    <w:rsid w:val="0084204A"/>
    <w:rsid w:val="00851DED"/>
    <w:rsid w:val="00860D0A"/>
    <w:rsid w:val="0087515D"/>
    <w:rsid w:val="00877E85"/>
    <w:rsid w:val="00882191"/>
    <w:rsid w:val="00895194"/>
    <w:rsid w:val="008A2246"/>
    <w:rsid w:val="008D0BFA"/>
    <w:rsid w:val="008E3CC1"/>
    <w:rsid w:val="00943AF0"/>
    <w:rsid w:val="009507AC"/>
    <w:rsid w:val="00953F9C"/>
    <w:rsid w:val="009610AF"/>
    <w:rsid w:val="00973091"/>
    <w:rsid w:val="009732A4"/>
    <w:rsid w:val="00987311"/>
    <w:rsid w:val="00990672"/>
    <w:rsid w:val="009A2C19"/>
    <w:rsid w:val="009B0F44"/>
    <w:rsid w:val="009E53F3"/>
    <w:rsid w:val="009F2783"/>
    <w:rsid w:val="00A007C8"/>
    <w:rsid w:val="00A14767"/>
    <w:rsid w:val="00A15458"/>
    <w:rsid w:val="00A24013"/>
    <w:rsid w:val="00A41E1C"/>
    <w:rsid w:val="00A52D27"/>
    <w:rsid w:val="00A745D8"/>
    <w:rsid w:val="00A779D0"/>
    <w:rsid w:val="00A95E4B"/>
    <w:rsid w:val="00AC0917"/>
    <w:rsid w:val="00B27984"/>
    <w:rsid w:val="00B323FC"/>
    <w:rsid w:val="00B61EE5"/>
    <w:rsid w:val="00B6390A"/>
    <w:rsid w:val="00B63C4B"/>
    <w:rsid w:val="00B927ED"/>
    <w:rsid w:val="00B928A5"/>
    <w:rsid w:val="00BB60AC"/>
    <w:rsid w:val="00BD04C7"/>
    <w:rsid w:val="00BD36AD"/>
    <w:rsid w:val="00BF2E42"/>
    <w:rsid w:val="00C12555"/>
    <w:rsid w:val="00C2365E"/>
    <w:rsid w:val="00C607E9"/>
    <w:rsid w:val="00CA6B97"/>
    <w:rsid w:val="00CB33CC"/>
    <w:rsid w:val="00CD5E3B"/>
    <w:rsid w:val="00CE4F57"/>
    <w:rsid w:val="00CE63A0"/>
    <w:rsid w:val="00CF0B66"/>
    <w:rsid w:val="00CF5AA4"/>
    <w:rsid w:val="00D00064"/>
    <w:rsid w:val="00D05C8E"/>
    <w:rsid w:val="00D44954"/>
    <w:rsid w:val="00D46987"/>
    <w:rsid w:val="00D84909"/>
    <w:rsid w:val="00D9437D"/>
    <w:rsid w:val="00DB46E9"/>
    <w:rsid w:val="00DB52B4"/>
    <w:rsid w:val="00DB7002"/>
    <w:rsid w:val="00DC0604"/>
    <w:rsid w:val="00E35C58"/>
    <w:rsid w:val="00E64FB2"/>
    <w:rsid w:val="00E740D1"/>
    <w:rsid w:val="00E7593F"/>
    <w:rsid w:val="00E92AF0"/>
    <w:rsid w:val="00EC025B"/>
    <w:rsid w:val="00EF4D38"/>
    <w:rsid w:val="00F00D9D"/>
    <w:rsid w:val="00F11C0C"/>
    <w:rsid w:val="00F2556B"/>
    <w:rsid w:val="00F36489"/>
    <w:rsid w:val="00F5777D"/>
    <w:rsid w:val="00F61834"/>
    <w:rsid w:val="00FA2280"/>
    <w:rsid w:val="00FA338C"/>
    <w:rsid w:val="00FA7001"/>
    <w:rsid w:val="00FC26DF"/>
    <w:rsid w:val="00FC7ED6"/>
    <w:rsid w:val="00FD0602"/>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69604B"/>
  <w15:docId w15:val="{A54322DB-88EF-4AC7-A104-B0E97939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01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03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1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51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515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1">
    <w:name w:val="Основной текст (2)_"/>
    <w:basedOn w:val="a0"/>
    <w:link w:val="22"/>
    <w:rsid w:val="00CA6B97"/>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CA6B97"/>
    <w:pPr>
      <w:widowControl w:val="0"/>
      <w:shd w:val="clear" w:color="auto" w:fill="FFFFFF"/>
      <w:spacing w:before="1680" w:after="4980" w:line="220" w:lineRule="exact"/>
      <w:ind w:hanging="1180"/>
      <w:jc w:val="center"/>
    </w:pPr>
    <w:rPr>
      <w:rFonts w:ascii="Times New Roman" w:eastAsia="Times New Roman" w:hAnsi="Times New Roman" w:cs="Times New Roman"/>
      <w:sz w:val="17"/>
      <w:szCs w:val="17"/>
    </w:rPr>
  </w:style>
  <w:style w:type="paragraph" w:styleId="a3">
    <w:name w:val="List Paragraph"/>
    <w:basedOn w:val="a"/>
    <w:uiPriority w:val="34"/>
    <w:qFormat/>
    <w:rsid w:val="008E3CC1"/>
    <w:pPr>
      <w:ind w:left="720"/>
      <w:contextualSpacing/>
    </w:pPr>
  </w:style>
  <w:style w:type="character" w:customStyle="1" w:styleId="5">
    <w:name w:val="Основной текст (5)_"/>
    <w:basedOn w:val="a0"/>
    <w:link w:val="50"/>
    <w:rsid w:val="00BD04C7"/>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BD04C7"/>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BD04C7"/>
    <w:pPr>
      <w:widowControl w:val="0"/>
      <w:shd w:val="clear" w:color="auto" w:fill="FFFFFF"/>
      <w:spacing w:after="0" w:line="319" w:lineRule="exact"/>
      <w:ind w:hanging="660"/>
      <w:jc w:val="both"/>
    </w:pPr>
    <w:rPr>
      <w:rFonts w:ascii="Times New Roman" w:eastAsia="Times New Roman" w:hAnsi="Times New Roman" w:cs="Times New Roman"/>
      <w:b/>
      <w:bCs/>
    </w:rPr>
  </w:style>
  <w:style w:type="paragraph" w:customStyle="1" w:styleId="60">
    <w:name w:val="Основной текст (6)"/>
    <w:basedOn w:val="a"/>
    <w:link w:val="6"/>
    <w:rsid w:val="00BD04C7"/>
    <w:pPr>
      <w:widowControl w:val="0"/>
      <w:shd w:val="clear" w:color="auto" w:fill="FFFFFF"/>
      <w:spacing w:before="600" w:after="120" w:line="0" w:lineRule="atLeast"/>
      <w:ind w:hanging="360"/>
    </w:pPr>
    <w:rPr>
      <w:rFonts w:ascii="Times New Roman" w:eastAsia="Times New Roman" w:hAnsi="Times New Roman" w:cs="Times New Roman"/>
      <w:sz w:val="20"/>
      <w:szCs w:val="20"/>
    </w:rPr>
  </w:style>
  <w:style w:type="character" w:customStyle="1" w:styleId="6-1pt">
    <w:name w:val="Основной текст (6) + Интервал -1 pt"/>
    <w:basedOn w:val="6"/>
    <w:rsid w:val="00112D16"/>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ru-RU" w:eastAsia="ru-RU" w:bidi="ru-RU"/>
    </w:rPr>
  </w:style>
  <w:style w:type="paragraph" w:customStyle="1" w:styleId="formattext">
    <w:name w:val="formattext"/>
    <w:basedOn w:val="a"/>
    <w:rsid w:val="002D22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03F4"/>
    <w:rPr>
      <w:rFonts w:ascii="Times New Roman" w:eastAsia="Times New Roman" w:hAnsi="Times New Roman" w:cs="Times New Roman"/>
      <w:b/>
      <w:bCs/>
      <w:sz w:val="36"/>
      <w:szCs w:val="36"/>
      <w:lang w:eastAsia="ru-RU"/>
    </w:rPr>
  </w:style>
  <w:style w:type="character" w:styleId="a4">
    <w:name w:val="Strong"/>
    <w:basedOn w:val="a0"/>
    <w:uiPriority w:val="22"/>
    <w:qFormat/>
    <w:rsid w:val="004706A6"/>
    <w:rPr>
      <w:b/>
      <w:bCs/>
    </w:rPr>
  </w:style>
  <w:style w:type="paragraph" w:styleId="a5">
    <w:name w:val="Balloon Text"/>
    <w:basedOn w:val="a"/>
    <w:link w:val="a6"/>
    <w:uiPriority w:val="99"/>
    <w:semiHidden/>
    <w:unhideWhenUsed/>
    <w:rsid w:val="009732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2A4"/>
    <w:rPr>
      <w:rFonts w:ascii="Tahoma" w:hAnsi="Tahoma" w:cs="Tahoma"/>
      <w:sz w:val="16"/>
      <w:szCs w:val="16"/>
    </w:rPr>
  </w:style>
  <w:style w:type="character" w:customStyle="1" w:styleId="10">
    <w:name w:val="Заголовок 1 Знак"/>
    <w:basedOn w:val="a0"/>
    <w:link w:val="1"/>
    <w:uiPriority w:val="9"/>
    <w:rsid w:val="004101C3"/>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semiHidden/>
    <w:unhideWhenUsed/>
    <w:rsid w:val="00301177"/>
    <w:pPr>
      <w:spacing w:after="0" w:line="240" w:lineRule="auto"/>
    </w:pPr>
    <w:rPr>
      <w:rFonts w:ascii="Times New Roman" w:hAnsi="Times New Roman" w:cs="Times New Roman"/>
      <w:sz w:val="24"/>
      <w:szCs w:val="24"/>
    </w:rPr>
  </w:style>
  <w:style w:type="paragraph" w:customStyle="1" w:styleId="p1">
    <w:name w:val="p1"/>
    <w:basedOn w:val="a"/>
    <w:rsid w:val="00860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A007C8"/>
    <w:rPr>
      <w:sz w:val="16"/>
      <w:szCs w:val="16"/>
    </w:rPr>
  </w:style>
  <w:style w:type="paragraph" w:styleId="a9">
    <w:name w:val="annotation text"/>
    <w:basedOn w:val="a"/>
    <w:link w:val="aa"/>
    <w:uiPriority w:val="99"/>
    <w:semiHidden/>
    <w:unhideWhenUsed/>
    <w:rsid w:val="00A007C8"/>
    <w:pPr>
      <w:spacing w:line="240" w:lineRule="auto"/>
    </w:pPr>
    <w:rPr>
      <w:sz w:val="20"/>
      <w:szCs w:val="20"/>
    </w:rPr>
  </w:style>
  <w:style w:type="character" w:customStyle="1" w:styleId="aa">
    <w:name w:val="Текст примечания Знак"/>
    <w:basedOn w:val="a0"/>
    <w:link w:val="a9"/>
    <w:uiPriority w:val="99"/>
    <w:semiHidden/>
    <w:rsid w:val="00A007C8"/>
    <w:rPr>
      <w:sz w:val="20"/>
      <w:szCs w:val="20"/>
    </w:rPr>
  </w:style>
  <w:style w:type="paragraph" w:styleId="ab">
    <w:name w:val="annotation subject"/>
    <w:basedOn w:val="a9"/>
    <w:next w:val="a9"/>
    <w:link w:val="ac"/>
    <w:uiPriority w:val="99"/>
    <w:semiHidden/>
    <w:unhideWhenUsed/>
    <w:rsid w:val="00A007C8"/>
    <w:rPr>
      <w:b/>
      <w:bCs/>
    </w:rPr>
  </w:style>
  <w:style w:type="character" w:customStyle="1" w:styleId="ac">
    <w:name w:val="Тема примечания Знак"/>
    <w:basedOn w:val="aa"/>
    <w:link w:val="ab"/>
    <w:uiPriority w:val="99"/>
    <w:semiHidden/>
    <w:rsid w:val="00A007C8"/>
    <w:rPr>
      <w:b/>
      <w:bCs/>
      <w:sz w:val="20"/>
      <w:szCs w:val="20"/>
    </w:rPr>
  </w:style>
  <w:style w:type="paragraph" w:styleId="ad">
    <w:name w:val="header"/>
    <w:basedOn w:val="a"/>
    <w:link w:val="ae"/>
    <w:uiPriority w:val="99"/>
    <w:unhideWhenUsed/>
    <w:rsid w:val="00065FA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65FAB"/>
  </w:style>
  <w:style w:type="paragraph" w:styleId="af">
    <w:name w:val="footer"/>
    <w:basedOn w:val="a"/>
    <w:link w:val="af0"/>
    <w:uiPriority w:val="99"/>
    <w:unhideWhenUsed/>
    <w:rsid w:val="00065F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6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435766">
      <w:bodyDiv w:val="1"/>
      <w:marLeft w:val="0"/>
      <w:marRight w:val="0"/>
      <w:marTop w:val="0"/>
      <w:marBottom w:val="0"/>
      <w:divBdr>
        <w:top w:val="none" w:sz="0" w:space="0" w:color="auto"/>
        <w:left w:val="none" w:sz="0" w:space="0" w:color="auto"/>
        <w:bottom w:val="none" w:sz="0" w:space="0" w:color="auto"/>
        <w:right w:val="none" w:sz="0" w:space="0" w:color="auto"/>
      </w:divBdr>
    </w:div>
    <w:div w:id="1227642224">
      <w:bodyDiv w:val="1"/>
      <w:marLeft w:val="0"/>
      <w:marRight w:val="0"/>
      <w:marTop w:val="0"/>
      <w:marBottom w:val="0"/>
      <w:divBdr>
        <w:top w:val="none" w:sz="0" w:space="0" w:color="auto"/>
        <w:left w:val="none" w:sz="0" w:space="0" w:color="auto"/>
        <w:bottom w:val="none" w:sz="0" w:space="0" w:color="auto"/>
        <w:right w:val="none" w:sz="0" w:space="0" w:color="auto"/>
      </w:divBdr>
      <w:divsChild>
        <w:div w:id="1133595588">
          <w:marLeft w:val="0"/>
          <w:marRight w:val="0"/>
          <w:marTop w:val="0"/>
          <w:marBottom w:val="0"/>
          <w:divBdr>
            <w:top w:val="none" w:sz="0" w:space="0" w:color="auto"/>
            <w:left w:val="none" w:sz="0" w:space="0" w:color="auto"/>
            <w:bottom w:val="none" w:sz="0" w:space="0" w:color="auto"/>
            <w:right w:val="none" w:sz="0" w:space="0" w:color="auto"/>
          </w:divBdr>
        </w:div>
        <w:div w:id="1744789963">
          <w:marLeft w:val="0"/>
          <w:marRight w:val="0"/>
          <w:marTop w:val="0"/>
          <w:marBottom w:val="0"/>
          <w:divBdr>
            <w:top w:val="none" w:sz="0" w:space="0" w:color="auto"/>
            <w:left w:val="none" w:sz="0" w:space="0" w:color="auto"/>
            <w:bottom w:val="none" w:sz="0" w:space="0" w:color="auto"/>
            <w:right w:val="none" w:sz="0" w:space="0" w:color="auto"/>
          </w:divBdr>
        </w:div>
      </w:divsChild>
    </w:div>
    <w:div w:id="1483808747">
      <w:bodyDiv w:val="1"/>
      <w:marLeft w:val="0"/>
      <w:marRight w:val="0"/>
      <w:marTop w:val="0"/>
      <w:marBottom w:val="0"/>
      <w:divBdr>
        <w:top w:val="none" w:sz="0" w:space="0" w:color="auto"/>
        <w:left w:val="none" w:sz="0" w:space="0" w:color="auto"/>
        <w:bottom w:val="none" w:sz="0" w:space="0" w:color="auto"/>
        <w:right w:val="none" w:sz="0" w:space="0" w:color="auto"/>
      </w:divBdr>
    </w:div>
    <w:div w:id="1584292702">
      <w:bodyDiv w:val="1"/>
      <w:marLeft w:val="0"/>
      <w:marRight w:val="0"/>
      <w:marTop w:val="0"/>
      <w:marBottom w:val="0"/>
      <w:divBdr>
        <w:top w:val="none" w:sz="0" w:space="0" w:color="auto"/>
        <w:left w:val="none" w:sz="0" w:space="0" w:color="auto"/>
        <w:bottom w:val="none" w:sz="0" w:space="0" w:color="auto"/>
        <w:right w:val="none" w:sz="0" w:space="0" w:color="auto"/>
      </w:divBdr>
    </w:div>
    <w:div w:id="1623684608">
      <w:bodyDiv w:val="1"/>
      <w:marLeft w:val="0"/>
      <w:marRight w:val="0"/>
      <w:marTop w:val="0"/>
      <w:marBottom w:val="0"/>
      <w:divBdr>
        <w:top w:val="none" w:sz="0" w:space="0" w:color="auto"/>
        <w:left w:val="none" w:sz="0" w:space="0" w:color="auto"/>
        <w:bottom w:val="none" w:sz="0" w:space="0" w:color="auto"/>
        <w:right w:val="none" w:sz="0" w:space="0" w:color="auto"/>
      </w:divBdr>
    </w:div>
    <w:div w:id="1742366954">
      <w:bodyDiv w:val="1"/>
      <w:marLeft w:val="0"/>
      <w:marRight w:val="0"/>
      <w:marTop w:val="0"/>
      <w:marBottom w:val="0"/>
      <w:divBdr>
        <w:top w:val="none" w:sz="0" w:space="0" w:color="auto"/>
        <w:left w:val="none" w:sz="0" w:space="0" w:color="auto"/>
        <w:bottom w:val="none" w:sz="0" w:space="0" w:color="auto"/>
        <w:right w:val="none" w:sz="0" w:space="0" w:color="auto"/>
      </w:divBdr>
    </w:div>
    <w:div w:id="1960840370">
      <w:bodyDiv w:val="1"/>
      <w:marLeft w:val="0"/>
      <w:marRight w:val="0"/>
      <w:marTop w:val="0"/>
      <w:marBottom w:val="0"/>
      <w:divBdr>
        <w:top w:val="none" w:sz="0" w:space="0" w:color="auto"/>
        <w:left w:val="none" w:sz="0" w:space="0" w:color="auto"/>
        <w:bottom w:val="none" w:sz="0" w:space="0" w:color="auto"/>
        <w:right w:val="none" w:sz="0" w:space="0" w:color="auto"/>
      </w:divBdr>
    </w:div>
    <w:div w:id="20700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22CEFABC00C0EA91FFFF2ED09EE7E3133694EB31AC6AA5ED9C4D3B3B80CDE437518CB68BCC45FEN2yBO" TargetMode="External"/><Relationship Id="rId13" Type="http://schemas.openxmlformats.org/officeDocument/2006/relationships/hyperlink" Target="consultantplus://offline/ref=9DE07FF8FD4472864D66137C8E0DAE461B1481083556DFC9C60CBAS1J" TargetMode="External"/><Relationship Id="rId18" Type="http://schemas.openxmlformats.org/officeDocument/2006/relationships/hyperlink" Target="https://ru.wikipedia.org/wiki/%D0%9D%D0%B0%D0%BF%D0%B8%D1%82%D0%BE%D0%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u.wikipedia.org/wiki/%D0%90%D0%B3%D0%B8%D1%82%D0%B0%D1%86%D0%B8%D1%8F" TargetMode="External"/><Relationship Id="rId7" Type="http://schemas.openxmlformats.org/officeDocument/2006/relationships/endnotes" Target="endnotes.xml"/><Relationship Id="rId12" Type="http://schemas.openxmlformats.org/officeDocument/2006/relationships/hyperlink" Target="consultantplus://offline/ref=9DE07FF8FD4472864D66137C8E0DAE4615178E06685CD790CA0EA6B9S5J" TargetMode="External"/><Relationship Id="rId17" Type="http://schemas.openxmlformats.org/officeDocument/2006/relationships/hyperlink" Target="https://ru.wikipedia.org/wiki/%D0%91%D0%BB%D1%8E%D0%B4%D0%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DE07FF8FD4472864D66137C8E0DAE461D1580056A01DD989302A492B1SBJ" TargetMode="External"/><Relationship Id="rId20" Type="http://schemas.openxmlformats.org/officeDocument/2006/relationships/hyperlink" Target="https://ru.wikipedia.org/wiki/%D0%98%D0%B7%D0%BE%D0%B1%D1%80%D0%B0%D0%B6%D0%B5%D0%BD%D0%B8%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DE07FF8FD4472864D66137C8E0DAE461E16850B685CD790CA0EA6B9S5J" TargetMode="External"/><Relationship Id="rId23" Type="http://schemas.openxmlformats.org/officeDocument/2006/relationships/hyperlink" Target="https://ru.wikipedia.org/wiki/%D0%9E%D0%B1%D1%83%D1%87%D0%B5%D0%BD%D0%B8%D0%B5" TargetMode="External"/><Relationship Id="rId10" Type="http://schemas.openxmlformats.org/officeDocument/2006/relationships/image" Target="media/image2.png"/><Relationship Id="rId19" Type="http://schemas.openxmlformats.org/officeDocument/2006/relationships/hyperlink" Target="https://ru.wikipedia.org/wiki/%D0%A0%D0%B5%D1%81%D1%82%D0%BE%D1%80%D0%B0%D0%B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9DE07FF8FD4472864D66137C8E0DAE461D1587026701DD989302A492B1SBJ" TargetMode="External"/><Relationship Id="rId22" Type="http://schemas.openxmlformats.org/officeDocument/2006/relationships/hyperlink" Target="https://ru.wikipedia.org/wiki/%D0%A0%D0%B5%D0%BA%D0%BB%D0%B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E073-7422-4BB0-B5CA-080A58FF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47</Pages>
  <Words>21192</Words>
  <Characters>120799</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Дроздова</dc:creator>
  <cp:lastModifiedBy>Татьяна Дроздова</cp:lastModifiedBy>
  <cp:revision>4</cp:revision>
  <cp:lastPrinted>2022-03-25T08:30:00Z</cp:lastPrinted>
  <dcterms:created xsi:type="dcterms:W3CDTF">2022-03-01T09:33:00Z</dcterms:created>
  <dcterms:modified xsi:type="dcterms:W3CDTF">2022-03-25T08:46:00Z</dcterms:modified>
</cp:coreProperties>
</file>